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11D1B">
      <w:pPr>
        <w:pStyle w:val="2"/>
        <w:widowControl/>
        <w:shd w:val="clear" w:color="auto" w:fill="FFFFFF"/>
        <w:spacing w:before="75" w:beforeAutospacing="0" w:after="75" w:afterAutospacing="0" w:line="480" w:lineRule="atLeast"/>
        <w:jc w:val="left"/>
        <w:rPr>
          <w:rFonts w:hint="eastAsia" w:ascii="仿宋_GB2312" w:hAnsi="Calibri" w:eastAsia="仿宋_GB2312" w:cs="仿宋_GB2312"/>
          <w:color w:val="000000"/>
          <w:spacing w:val="-1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spacing w:val="-1"/>
          <w:sz w:val="31"/>
          <w:szCs w:val="31"/>
          <w:shd w:val="clear" w:color="auto" w:fill="FFFFFF"/>
          <w:lang w:val="en-US" w:eastAsia="zh-CN"/>
        </w:rPr>
        <w:t>附件</w:t>
      </w:r>
    </w:p>
    <w:p w14:paraId="7F9DFA9D">
      <w:pPr>
        <w:pStyle w:val="2"/>
        <w:widowControl/>
        <w:shd w:val="clear" w:color="auto" w:fill="FFFFFF"/>
        <w:spacing w:before="75" w:beforeAutospacing="0" w:after="75" w:afterAutospacing="0" w:line="480" w:lineRule="atLeast"/>
        <w:jc w:val="center"/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</w:rPr>
        <w:t>广东省交通运输厅202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</w:rPr>
        <w:t>年拟录用公务员名单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  <w:lang w:val="en-US" w:eastAsia="zh-CN"/>
        </w:rPr>
        <w:t>第一批）</w:t>
      </w:r>
    </w:p>
    <w:tbl>
      <w:tblPr>
        <w:tblStyle w:val="4"/>
        <w:tblW w:w="9975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981"/>
        <w:gridCol w:w="1092"/>
        <w:gridCol w:w="960"/>
        <w:gridCol w:w="750"/>
        <w:gridCol w:w="1005"/>
        <w:gridCol w:w="2595"/>
      </w:tblGrid>
      <w:tr w14:paraId="5620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92" w:type="dxa"/>
            <w:vAlign w:val="center"/>
          </w:tcPr>
          <w:p w14:paraId="10A77D5E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2981" w:type="dxa"/>
            <w:vAlign w:val="center"/>
          </w:tcPr>
          <w:p w14:paraId="77E19D47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招考单位（职位）</w:t>
            </w:r>
          </w:p>
        </w:tc>
        <w:tc>
          <w:tcPr>
            <w:tcW w:w="1092" w:type="dxa"/>
            <w:vAlign w:val="center"/>
          </w:tcPr>
          <w:p w14:paraId="3F6AAACE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职位代码</w:t>
            </w:r>
          </w:p>
        </w:tc>
        <w:tc>
          <w:tcPr>
            <w:tcW w:w="960" w:type="dxa"/>
            <w:vAlign w:val="center"/>
          </w:tcPr>
          <w:p w14:paraId="4A8ACC3D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750" w:type="dxa"/>
            <w:vAlign w:val="center"/>
          </w:tcPr>
          <w:p w14:paraId="765FBE0E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性别</w:t>
            </w:r>
          </w:p>
        </w:tc>
        <w:tc>
          <w:tcPr>
            <w:tcW w:w="1005" w:type="dxa"/>
            <w:vAlign w:val="center"/>
          </w:tcPr>
          <w:p w14:paraId="73566F20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准考证号</w:t>
            </w:r>
          </w:p>
        </w:tc>
        <w:tc>
          <w:tcPr>
            <w:tcW w:w="2595" w:type="dxa"/>
            <w:vAlign w:val="center"/>
          </w:tcPr>
          <w:p w14:paraId="56DBB7FA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工作单位（原工作单位）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  <w:t>/毕业院校</w:t>
            </w:r>
          </w:p>
        </w:tc>
      </w:tr>
      <w:tr w14:paraId="03D1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4F2A9C67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81" w:type="dxa"/>
            <w:vAlign w:val="center"/>
          </w:tcPr>
          <w:p w14:paraId="652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广东省交通运输厅综合运输处一级主任科员以下</w:t>
            </w:r>
          </w:p>
        </w:tc>
        <w:tc>
          <w:tcPr>
            <w:tcW w:w="1092" w:type="dxa"/>
            <w:vAlign w:val="center"/>
          </w:tcPr>
          <w:p w14:paraId="2A44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19900562541001 </w:t>
            </w:r>
          </w:p>
        </w:tc>
        <w:tc>
          <w:tcPr>
            <w:tcW w:w="960" w:type="dxa"/>
            <w:vAlign w:val="center"/>
          </w:tcPr>
          <w:p w14:paraId="1E77E35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张斌</w:t>
            </w:r>
          </w:p>
        </w:tc>
        <w:tc>
          <w:tcPr>
            <w:tcW w:w="750" w:type="dxa"/>
            <w:vAlign w:val="center"/>
          </w:tcPr>
          <w:p w14:paraId="6D08329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66E37C4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111012001319</w:t>
            </w:r>
          </w:p>
        </w:tc>
        <w:tc>
          <w:tcPr>
            <w:tcW w:w="2595" w:type="dxa"/>
            <w:vAlign w:val="center"/>
          </w:tcPr>
          <w:p w14:paraId="294001B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广东省深圳市综合交通运行指挥中心</w:t>
            </w:r>
          </w:p>
        </w:tc>
      </w:tr>
      <w:tr w14:paraId="4E2B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1B838D34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81" w:type="dxa"/>
            <w:vAlign w:val="center"/>
          </w:tcPr>
          <w:p w14:paraId="739E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广东省交通运输厅基建管理处一级主任科员以下</w:t>
            </w:r>
          </w:p>
        </w:tc>
        <w:tc>
          <w:tcPr>
            <w:tcW w:w="1092" w:type="dxa"/>
            <w:vAlign w:val="center"/>
          </w:tcPr>
          <w:p w14:paraId="6770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19900562541002 </w:t>
            </w:r>
          </w:p>
        </w:tc>
        <w:tc>
          <w:tcPr>
            <w:tcW w:w="960" w:type="dxa"/>
            <w:vAlign w:val="center"/>
          </w:tcPr>
          <w:p w14:paraId="60A5178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蔡晗</w:t>
            </w:r>
          </w:p>
        </w:tc>
        <w:tc>
          <w:tcPr>
            <w:tcW w:w="750" w:type="dxa"/>
            <w:vAlign w:val="center"/>
          </w:tcPr>
          <w:p w14:paraId="5B58056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005" w:type="dxa"/>
            <w:vAlign w:val="center"/>
          </w:tcPr>
          <w:p w14:paraId="785679C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111012602906</w:t>
            </w:r>
          </w:p>
        </w:tc>
        <w:tc>
          <w:tcPr>
            <w:tcW w:w="2595" w:type="dxa"/>
            <w:vAlign w:val="center"/>
          </w:tcPr>
          <w:p w14:paraId="6ADF77E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广东省中山市审计局</w:t>
            </w:r>
          </w:p>
        </w:tc>
      </w:tr>
      <w:tr w14:paraId="4FC9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7C2D558F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81" w:type="dxa"/>
            <w:vAlign w:val="center"/>
          </w:tcPr>
          <w:p w14:paraId="1D99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广东省交通运输厅地方铁路处一级主任科员以下</w:t>
            </w:r>
          </w:p>
        </w:tc>
        <w:tc>
          <w:tcPr>
            <w:tcW w:w="1092" w:type="dxa"/>
            <w:vAlign w:val="center"/>
          </w:tcPr>
          <w:p w14:paraId="0670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19900562541003 </w:t>
            </w:r>
          </w:p>
        </w:tc>
        <w:tc>
          <w:tcPr>
            <w:tcW w:w="960" w:type="dxa"/>
            <w:vAlign w:val="center"/>
          </w:tcPr>
          <w:p w14:paraId="7E3F98E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陈奕辛</w:t>
            </w:r>
          </w:p>
        </w:tc>
        <w:tc>
          <w:tcPr>
            <w:tcW w:w="750" w:type="dxa"/>
            <w:vAlign w:val="center"/>
          </w:tcPr>
          <w:p w14:paraId="78C0485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7ECB282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111011703906</w:t>
            </w:r>
          </w:p>
        </w:tc>
        <w:tc>
          <w:tcPr>
            <w:tcW w:w="2595" w:type="dxa"/>
            <w:vAlign w:val="center"/>
          </w:tcPr>
          <w:p w14:paraId="564C666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广东省广州市道路事务中心</w:t>
            </w:r>
          </w:p>
        </w:tc>
      </w:tr>
      <w:tr w14:paraId="4731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14F371A9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81" w:type="dxa"/>
            <w:vAlign w:val="center"/>
          </w:tcPr>
          <w:p w14:paraId="6F89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广东省交通运输厅公路运营处一级主任科员以下</w:t>
            </w:r>
          </w:p>
        </w:tc>
        <w:tc>
          <w:tcPr>
            <w:tcW w:w="1092" w:type="dxa"/>
            <w:vAlign w:val="center"/>
          </w:tcPr>
          <w:p w14:paraId="0F96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19900562541004 </w:t>
            </w:r>
          </w:p>
        </w:tc>
        <w:tc>
          <w:tcPr>
            <w:tcW w:w="960" w:type="dxa"/>
            <w:vAlign w:val="center"/>
          </w:tcPr>
          <w:p w14:paraId="13BF775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卢启慧</w:t>
            </w:r>
          </w:p>
        </w:tc>
        <w:tc>
          <w:tcPr>
            <w:tcW w:w="750" w:type="dxa"/>
            <w:vAlign w:val="center"/>
          </w:tcPr>
          <w:p w14:paraId="4195628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005" w:type="dxa"/>
            <w:vAlign w:val="center"/>
          </w:tcPr>
          <w:p w14:paraId="21DDCAD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111011318826</w:t>
            </w:r>
          </w:p>
        </w:tc>
        <w:tc>
          <w:tcPr>
            <w:tcW w:w="2595" w:type="dxa"/>
            <w:vAlign w:val="center"/>
          </w:tcPr>
          <w:p w14:paraId="269B441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广东省广州市荔湾区营商环境发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展中心</w:t>
            </w:r>
          </w:p>
        </w:tc>
      </w:tr>
      <w:tr w14:paraId="0216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1DAF8B27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81" w:type="dxa"/>
            <w:vAlign w:val="center"/>
          </w:tcPr>
          <w:p w14:paraId="2406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广东省交通运输厅安全监督处一级主任科员以下</w:t>
            </w:r>
          </w:p>
        </w:tc>
        <w:tc>
          <w:tcPr>
            <w:tcW w:w="1092" w:type="dxa"/>
            <w:vAlign w:val="center"/>
          </w:tcPr>
          <w:p w14:paraId="52D5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19900562541005 </w:t>
            </w:r>
          </w:p>
        </w:tc>
        <w:tc>
          <w:tcPr>
            <w:tcW w:w="960" w:type="dxa"/>
            <w:vAlign w:val="center"/>
          </w:tcPr>
          <w:p w14:paraId="4A65C3A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李永思</w:t>
            </w:r>
          </w:p>
        </w:tc>
        <w:tc>
          <w:tcPr>
            <w:tcW w:w="750" w:type="dxa"/>
            <w:vAlign w:val="center"/>
          </w:tcPr>
          <w:p w14:paraId="779ACD6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7778C05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111012403004</w:t>
            </w:r>
          </w:p>
        </w:tc>
        <w:tc>
          <w:tcPr>
            <w:tcW w:w="2595" w:type="dxa"/>
            <w:vAlign w:val="center"/>
          </w:tcPr>
          <w:p w14:paraId="0A71A1D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武汉光谷创意文化科技园      有限公司</w:t>
            </w:r>
          </w:p>
        </w:tc>
      </w:tr>
      <w:tr w14:paraId="5F01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3C08F19E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81" w:type="dxa"/>
            <w:vAlign w:val="center"/>
          </w:tcPr>
          <w:p w14:paraId="48A3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广东省交通运输厅交通综合执法监督处一级主任科员以下</w:t>
            </w:r>
          </w:p>
        </w:tc>
        <w:tc>
          <w:tcPr>
            <w:tcW w:w="1092" w:type="dxa"/>
            <w:vAlign w:val="center"/>
          </w:tcPr>
          <w:p w14:paraId="448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19900562541006 </w:t>
            </w:r>
          </w:p>
        </w:tc>
        <w:tc>
          <w:tcPr>
            <w:tcW w:w="960" w:type="dxa"/>
            <w:vAlign w:val="center"/>
          </w:tcPr>
          <w:p w14:paraId="6AC3A21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卢正养</w:t>
            </w:r>
          </w:p>
        </w:tc>
        <w:tc>
          <w:tcPr>
            <w:tcW w:w="750" w:type="dxa"/>
            <w:vAlign w:val="center"/>
          </w:tcPr>
          <w:p w14:paraId="5F971A4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3FC79E9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111014502520</w:t>
            </w:r>
          </w:p>
        </w:tc>
        <w:tc>
          <w:tcPr>
            <w:tcW w:w="2595" w:type="dxa"/>
            <w:vAlign w:val="center"/>
          </w:tcPr>
          <w:p w14:paraId="5BC7690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广东省深圳市盐田区消费者    委员会</w:t>
            </w:r>
          </w:p>
        </w:tc>
      </w:tr>
      <w:tr w14:paraId="601E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61B90676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81" w:type="dxa"/>
            <w:vAlign w:val="center"/>
          </w:tcPr>
          <w:p w14:paraId="0976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广东省交通运输厅工程质量管理处一级主任科员以下</w:t>
            </w:r>
          </w:p>
        </w:tc>
        <w:tc>
          <w:tcPr>
            <w:tcW w:w="1092" w:type="dxa"/>
            <w:vAlign w:val="center"/>
          </w:tcPr>
          <w:p w14:paraId="6507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19900562541007 </w:t>
            </w:r>
          </w:p>
        </w:tc>
        <w:tc>
          <w:tcPr>
            <w:tcW w:w="960" w:type="dxa"/>
            <w:vAlign w:val="center"/>
          </w:tcPr>
          <w:p w14:paraId="5A89BC3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沈简</w:t>
            </w:r>
          </w:p>
        </w:tc>
        <w:tc>
          <w:tcPr>
            <w:tcW w:w="750" w:type="dxa"/>
            <w:vAlign w:val="center"/>
          </w:tcPr>
          <w:p w14:paraId="1EB0B0A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3714BF6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111012303315</w:t>
            </w:r>
          </w:p>
        </w:tc>
        <w:tc>
          <w:tcPr>
            <w:tcW w:w="2595" w:type="dxa"/>
            <w:vAlign w:val="center"/>
          </w:tcPr>
          <w:p w14:paraId="197D0A2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广东省深圳市政府投资项目    评审中心</w:t>
            </w:r>
          </w:p>
        </w:tc>
      </w:tr>
      <w:tr w14:paraId="2ABC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92" w:type="dxa"/>
            <w:vAlign w:val="center"/>
          </w:tcPr>
          <w:p w14:paraId="61BD5E5C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81" w:type="dxa"/>
            <w:vAlign w:val="center"/>
          </w:tcPr>
          <w:p w14:paraId="7C8D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广东省交通运输厅水运管理处一级主任科员以下</w:t>
            </w:r>
          </w:p>
        </w:tc>
        <w:tc>
          <w:tcPr>
            <w:tcW w:w="1092" w:type="dxa"/>
            <w:vAlign w:val="center"/>
          </w:tcPr>
          <w:p w14:paraId="1010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19900562541008 </w:t>
            </w:r>
          </w:p>
        </w:tc>
        <w:tc>
          <w:tcPr>
            <w:tcW w:w="960" w:type="dxa"/>
            <w:vAlign w:val="center"/>
          </w:tcPr>
          <w:p w14:paraId="566DAA1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石华杰</w:t>
            </w:r>
          </w:p>
        </w:tc>
        <w:tc>
          <w:tcPr>
            <w:tcW w:w="750" w:type="dxa"/>
            <w:vAlign w:val="center"/>
          </w:tcPr>
          <w:p w14:paraId="6B80230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5AA5B15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111011006015</w:t>
            </w:r>
          </w:p>
        </w:tc>
        <w:tc>
          <w:tcPr>
            <w:tcW w:w="2595" w:type="dxa"/>
            <w:vAlign w:val="center"/>
          </w:tcPr>
          <w:p w14:paraId="282524D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浙江省丽水市景宁县东坑镇政府</w:t>
            </w:r>
          </w:p>
        </w:tc>
      </w:tr>
      <w:tr w14:paraId="35FC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6335F56B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81" w:type="dxa"/>
            <w:vAlign w:val="center"/>
          </w:tcPr>
          <w:p w14:paraId="7026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广东省交通运输厅港口管理处一级主任科员以下</w:t>
            </w:r>
          </w:p>
        </w:tc>
        <w:tc>
          <w:tcPr>
            <w:tcW w:w="1092" w:type="dxa"/>
            <w:vAlign w:val="center"/>
          </w:tcPr>
          <w:p w14:paraId="7E7C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19900562541009 </w:t>
            </w:r>
          </w:p>
        </w:tc>
        <w:tc>
          <w:tcPr>
            <w:tcW w:w="960" w:type="dxa"/>
            <w:vAlign w:val="center"/>
          </w:tcPr>
          <w:p w14:paraId="59F3BD0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张仕华</w:t>
            </w:r>
          </w:p>
        </w:tc>
        <w:tc>
          <w:tcPr>
            <w:tcW w:w="750" w:type="dxa"/>
            <w:vAlign w:val="center"/>
          </w:tcPr>
          <w:p w14:paraId="1841E10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663D124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111012604409</w:t>
            </w:r>
          </w:p>
        </w:tc>
        <w:tc>
          <w:tcPr>
            <w:tcW w:w="2595" w:type="dxa"/>
            <w:vAlign w:val="center"/>
          </w:tcPr>
          <w:p w14:paraId="51C724A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明阳智慧能源集团股份公司</w:t>
            </w:r>
          </w:p>
        </w:tc>
      </w:tr>
      <w:tr w14:paraId="3373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36E654BE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981" w:type="dxa"/>
            <w:vAlign w:val="center"/>
          </w:tcPr>
          <w:p w14:paraId="0864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省公路事务中心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办公室（党委办公室）一级主任科员以下</w:t>
            </w:r>
          </w:p>
        </w:tc>
        <w:tc>
          <w:tcPr>
            <w:tcW w:w="1092" w:type="dxa"/>
            <w:vAlign w:val="center"/>
          </w:tcPr>
          <w:p w14:paraId="7B2D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19900562541010 </w:t>
            </w:r>
          </w:p>
        </w:tc>
        <w:tc>
          <w:tcPr>
            <w:tcW w:w="960" w:type="dxa"/>
            <w:vAlign w:val="center"/>
          </w:tcPr>
          <w:p w14:paraId="54942D4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李闪闪</w:t>
            </w:r>
          </w:p>
        </w:tc>
        <w:tc>
          <w:tcPr>
            <w:tcW w:w="750" w:type="dxa"/>
            <w:vAlign w:val="center"/>
          </w:tcPr>
          <w:p w14:paraId="27F1CE9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005" w:type="dxa"/>
            <w:vAlign w:val="center"/>
          </w:tcPr>
          <w:p w14:paraId="3210DAB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111012203626</w:t>
            </w:r>
          </w:p>
        </w:tc>
        <w:tc>
          <w:tcPr>
            <w:tcW w:w="2595" w:type="dxa"/>
            <w:vAlign w:val="center"/>
          </w:tcPr>
          <w:p w14:paraId="0653135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广东省广州市白云区京师实验  学校</w:t>
            </w:r>
          </w:p>
        </w:tc>
      </w:tr>
      <w:tr w14:paraId="1249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342B6835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981" w:type="dxa"/>
            <w:vAlign w:val="center"/>
          </w:tcPr>
          <w:p w14:paraId="0AB8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省公路事务中心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计划财务部一级主任 科员以下</w:t>
            </w:r>
          </w:p>
        </w:tc>
        <w:tc>
          <w:tcPr>
            <w:tcW w:w="1092" w:type="dxa"/>
            <w:vAlign w:val="center"/>
          </w:tcPr>
          <w:p w14:paraId="4937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19900562541011 </w:t>
            </w:r>
          </w:p>
        </w:tc>
        <w:tc>
          <w:tcPr>
            <w:tcW w:w="960" w:type="dxa"/>
            <w:vAlign w:val="center"/>
          </w:tcPr>
          <w:p w14:paraId="4828C50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罗诗潇</w:t>
            </w:r>
          </w:p>
        </w:tc>
        <w:tc>
          <w:tcPr>
            <w:tcW w:w="750" w:type="dxa"/>
            <w:vAlign w:val="center"/>
          </w:tcPr>
          <w:p w14:paraId="7F3C94A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005" w:type="dxa"/>
            <w:vAlign w:val="center"/>
          </w:tcPr>
          <w:p w14:paraId="6EDC37A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111011000511</w:t>
            </w:r>
          </w:p>
        </w:tc>
        <w:tc>
          <w:tcPr>
            <w:tcW w:w="2595" w:type="dxa"/>
            <w:vAlign w:val="center"/>
          </w:tcPr>
          <w:p w14:paraId="475603A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广东省广州市市政工程设计研究总院有限公司</w:t>
            </w:r>
          </w:p>
        </w:tc>
      </w:tr>
      <w:tr w14:paraId="4C41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08BBA0C6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981" w:type="dxa"/>
            <w:vAlign w:val="center"/>
          </w:tcPr>
          <w:p w14:paraId="3F0E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省公路事务中心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养护服务部一级主任 科员以下</w:t>
            </w:r>
          </w:p>
        </w:tc>
        <w:tc>
          <w:tcPr>
            <w:tcW w:w="1092" w:type="dxa"/>
            <w:vAlign w:val="center"/>
          </w:tcPr>
          <w:p w14:paraId="6B02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19900562541012 </w:t>
            </w:r>
          </w:p>
        </w:tc>
        <w:tc>
          <w:tcPr>
            <w:tcW w:w="960" w:type="dxa"/>
            <w:vAlign w:val="center"/>
          </w:tcPr>
          <w:p w14:paraId="3ED0C40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陈占毅</w:t>
            </w:r>
          </w:p>
        </w:tc>
        <w:tc>
          <w:tcPr>
            <w:tcW w:w="750" w:type="dxa"/>
            <w:vAlign w:val="center"/>
          </w:tcPr>
          <w:p w14:paraId="43E499F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4DB995D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111012601028</w:t>
            </w:r>
          </w:p>
        </w:tc>
        <w:tc>
          <w:tcPr>
            <w:tcW w:w="2595" w:type="dxa"/>
            <w:vAlign w:val="center"/>
          </w:tcPr>
          <w:p w14:paraId="5564FF2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广东省广州市道路事务中心</w:t>
            </w:r>
          </w:p>
        </w:tc>
      </w:tr>
      <w:tr w14:paraId="4583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43EB96EE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981" w:type="dxa"/>
            <w:vAlign w:val="center"/>
          </w:tcPr>
          <w:p w14:paraId="0CD9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省公路事务中心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基本建设与安全监督部（农村公路部）一级主任科员以下</w:t>
            </w:r>
          </w:p>
        </w:tc>
        <w:tc>
          <w:tcPr>
            <w:tcW w:w="1092" w:type="dxa"/>
            <w:vAlign w:val="center"/>
          </w:tcPr>
          <w:p w14:paraId="7E1E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19900562541014 </w:t>
            </w:r>
          </w:p>
        </w:tc>
        <w:tc>
          <w:tcPr>
            <w:tcW w:w="960" w:type="dxa"/>
            <w:vAlign w:val="center"/>
          </w:tcPr>
          <w:p w14:paraId="5E21E04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戴阳</w:t>
            </w:r>
          </w:p>
        </w:tc>
        <w:tc>
          <w:tcPr>
            <w:tcW w:w="750" w:type="dxa"/>
            <w:vAlign w:val="center"/>
          </w:tcPr>
          <w:p w14:paraId="15ECC84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3F3AE60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111012106208</w:t>
            </w:r>
          </w:p>
        </w:tc>
        <w:tc>
          <w:tcPr>
            <w:tcW w:w="2595" w:type="dxa"/>
            <w:vAlign w:val="center"/>
          </w:tcPr>
          <w:p w14:paraId="7EECD4A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中交第四航务工程勘察设计院有限公司</w:t>
            </w:r>
          </w:p>
        </w:tc>
      </w:tr>
      <w:tr w14:paraId="039E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23A24D07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981" w:type="dxa"/>
            <w:vAlign w:val="center"/>
          </w:tcPr>
          <w:p w14:paraId="1D57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省公路事务中心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人力资源部一级主任科员以下</w:t>
            </w:r>
          </w:p>
        </w:tc>
        <w:tc>
          <w:tcPr>
            <w:tcW w:w="1092" w:type="dxa"/>
            <w:vAlign w:val="center"/>
          </w:tcPr>
          <w:p w14:paraId="3E57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19900562541015 </w:t>
            </w:r>
          </w:p>
        </w:tc>
        <w:tc>
          <w:tcPr>
            <w:tcW w:w="960" w:type="dxa"/>
            <w:vAlign w:val="center"/>
          </w:tcPr>
          <w:p w14:paraId="1D01413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王睿之</w:t>
            </w:r>
          </w:p>
        </w:tc>
        <w:tc>
          <w:tcPr>
            <w:tcW w:w="750" w:type="dxa"/>
            <w:vAlign w:val="center"/>
          </w:tcPr>
          <w:p w14:paraId="057A69C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1005" w:type="dxa"/>
            <w:vAlign w:val="center"/>
          </w:tcPr>
          <w:p w14:paraId="18E32B3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111011602226</w:t>
            </w:r>
          </w:p>
        </w:tc>
        <w:tc>
          <w:tcPr>
            <w:tcW w:w="2595" w:type="dxa"/>
            <w:vAlign w:val="center"/>
          </w:tcPr>
          <w:p w14:paraId="7B552A0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中山大学</w:t>
            </w:r>
          </w:p>
        </w:tc>
      </w:tr>
      <w:tr w14:paraId="5967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2197FFDC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981" w:type="dxa"/>
            <w:vAlign w:val="center"/>
          </w:tcPr>
          <w:p w14:paraId="33C8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广东省琼州海峡轮渡运输管理办公室一级主任科员以下</w:t>
            </w:r>
          </w:p>
        </w:tc>
        <w:tc>
          <w:tcPr>
            <w:tcW w:w="1092" w:type="dxa"/>
            <w:vAlign w:val="center"/>
          </w:tcPr>
          <w:p w14:paraId="7EA6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19900562541016 </w:t>
            </w:r>
          </w:p>
        </w:tc>
        <w:tc>
          <w:tcPr>
            <w:tcW w:w="960" w:type="dxa"/>
            <w:vAlign w:val="center"/>
          </w:tcPr>
          <w:p w14:paraId="18654CC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叶学义</w:t>
            </w:r>
          </w:p>
        </w:tc>
        <w:tc>
          <w:tcPr>
            <w:tcW w:w="750" w:type="dxa"/>
            <w:vAlign w:val="center"/>
          </w:tcPr>
          <w:p w14:paraId="4F769A0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29EE009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111150100218</w:t>
            </w:r>
          </w:p>
        </w:tc>
        <w:tc>
          <w:tcPr>
            <w:tcW w:w="2595" w:type="dxa"/>
            <w:vAlign w:val="center"/>
          </w:tcPr>
          <w:p w14:paraId="2DC7550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广东省湛江市徐闻县县情      研究中心</w:t>
            </w:r>
          </w:p>
        </w:tc>
      </w:tr>
      <w:tr w14:paraId="2708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637EECE8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981" w:type="dxa"/>
            <w:vAlign w:val="center"/>
          </w:tcPr>
          <w:p w14:paraId="5874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广东省琼州海峡轮渡运输管理办公室一级主任科员以下</w:t>
            </w:r>
          </w:p>
        </w:tc>
        <w:tc>
          <w:tcPr>
            <w:tcW w:w="1092" w:type="dxa"/>
            <w:vAlign w:val="center"/>
          </w:tcPr>
          <w:p w14:paraId="3D6C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19900562541017 </w:t>
            </w:r>
          </w:p>
        </w:tc>
        <w:tc>
          <w:tcPr>
            <w:tcW w:w="960" w:type="dxa"/>
            <w:vAlign w:val="center"/>
          </w:tcPr>
          <w:p w14:paraId="3339C43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余江林</w:t>
            </w:r>
          </w:p>
        </w:tc>
        <w:tc>
          <w:tcPr>
            <w:tcW w:w="750" w:type="dxa"/>
            <w:vAlign w:val="center"/>
          </w:tcPr>
          <w:p w14:paraId="1C95984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22DA449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111150101702</w:t>
            </w:r>
          </w:p>
        </w:tc>
        <w:tc>
          <w:tcPr>
            <w:tcW w:w="2595" w:type="dxa"/>
            <w:vAlign w:val="center"/>
          </w:tcPr>
          <w:p w14:paraId="6972DD6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东南大学</w:t>
            </w:r>
          </w:p>
        </w:tc>
      </w:tr>
      <w:tr w14:paraId="0339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 w14:paraId="6259E7B2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981" w:type="dxa"/>
            <w:vAlign w:val="center"/>
          </w:tcPr>
          <w:p w14:paraId="3D2E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广东省琼州海峡轮渡运输管理办公室一级主任科员以下</w:t>
            </w:r>
          </w:p>
        </w:tc>
        <w:tc>
          <w:tcPr>
            <w:tcW w:w="1092" w:type="dxa"/>
            <w:vAlign w:val="center"/>
          </w:tcPr>
          <w:p w14:paraId="3512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19900562541018 </w:t>
            </w:r>
          </w:p>
        </w:tc>
        <w:tc>
          <w:tcPr>
            <w:tcW w:w="960" w:type="dxa"/>
            <w:vAlign w:val="center"/>
          </w:tcPr>
          <w:p w14:paraId="1CAFA01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陈林波</w:t>
            </w:r>
          </w:p>
        </w:tc>
        <w:tc>
          <w:tcPr>
            <w:tcW w:w="750" w:type="dxa"/>
            <w:vAlign w:val="center"/>
          </w:tcPr>
          <w:p w14:paraId="3545330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0B648F6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111150102521</w:t>
            </w:r>
          </w:p>
        </w:tc>
        <w:tc>
          <w:tcPr>
            <w:tcW w:w="2595" w:type="dxa"/>
            <w:vAlign w:val="center"/>
          </w:tcPr>
          <w:p w14:paraId="2FB5847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宁波大学</w:t>
            </w:r>
          </w:p>
        </w:tc>
      </w:tr>
    </w:tbl>
    <w:p w14:paraId="37B31214">
      <w:pPr>
        <w:pStyle w:val="2"/>
        <w:widowControl/>
        <w:shd w:val="clear" w:color="auto" w:fill="FFFFFF"/>
        <w:spacing w:beforeAutospacing="0" w:afterAutospacing="0" w:line="300" w:lineRule="exact"/>
        <w:jc w:val="center"/>
        <w:rPr>
          <w:rFonts w:ascii="仿宋_GB2312" w:hAnsi="Calibri" w:eastAsia="仿宋_GB2312" w:cs="仿宋_GB2312"/>
          <w:color w:val="000000"/>
          <w:spacing w:val="-1"/>
          <w:sz w:val="31"/>
          <w:szCs w:val="31"/>
          <w:shd w:val="clear" w:color="auto" w:fill="FFFFFF"/>
        </w:rPr>
      </w:pPr>
    </w:p>
    <w:p w14:paraId="0E4153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758D0"/>
    <w:rsid w:val="301F1AB0"/>
    <w:rsid w:val="33B53FBA"/>
    <w:rsid w:val="45D37C6A"/>
    <w:rsid w:val="6D2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779</Words>
  <Characters>1198</Characters>
  <Lines>0</Lines>
  <Paragraphs>0</Paragraphs>
  <TotalTime>1</TotalTime>
  <ScaleCrop>false</ScaleCrop>
  <LinksUpToDate>false</LinksUpToDate>
  <CharactersWithSpaces>1239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2025-06-22T07:11:00Z</dcterms:created>
  <dc:creator>gg</dc:creator>
  <cp:lastModifiedBy>KiHwa</cp:lastModifiedBy>
  <dcterms:modified xsi:type="dcterms:W3CDTF">2025-06-23T00:25:15Z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eyJoZGlkIjoiNzdmOTU0NzZmNDI3NDNjYmVjZTJiN2NiNmE1NTUwZjciLCJ1c2VySWQiOiI0MDk1MTczODYifQ==</vt:lpwstr>
  </property>
  <property fmtid="{D5CDD505-2E9C-101B-9397-08002B2CF9AE}" pid="4" name="ICV">
    <vt:lpwstr>E5B3DFE066F14DC380951093F7D5E1B6_13</vt:lpwstr>
  </property>
</Properties>
</file>