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BA3D6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eastAsia="zh-CN"/>
        </w:rPr>
        <w:t>广东省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粤中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eastAsia="zh-CN"/>
        </w:rPr>
        <w:t>航道事务中心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佛山航道所</w:t>
      </w:r>
    </w:p>
    <w:p w14:paraId="66E5E5EE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u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</w:rPr>
        <w:t>采购意向</w:t>
      </w:r>
    </w:p>
    <w:p w14:paraId="0560BFF8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0199A7D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为便于供应商及时了解本单位采购信息，</w:t>
      </w:r>
      <w:r>
        <w:rPr>
          <w:rFonts w:hint="eastAsia" w:ascii="宋体" w:hAnsi="宋体" w:eastAsia="宋体" w:cs="宋体"/>
          <w:sz w:val="28"/>
          <w:szCs w:val="28"/>
        </w:rPr>
        <w:t>现将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本单位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4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</w:rPr>
        <w:t>采购意向公开如下：</w:t>
      </w:r>
    </w:p>
    <w:tbl>
      <w:tblPr>
        <w:tblStyle w:val="7"/>
        <w:tblW w:w="13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410"/>
        <w:gridCol w:w="8025"/>
        <w:gridCol w:w="1365"/>
        <w:gridCol w:w="1200"/>
        <w:gridCol w:w="945"/>
      </w:tblGrid>
      <w:tr w14:paraId="4CEC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 w14:paraId="45238D7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0" w:type="dxa"/>
            <w:vAlign w:val="center"/>
          </w:tcPr>
          <w:p w14:paraId="10DEA9B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采购项目</w:t>
            </w:r>
          </w:p>
          <w:p w14:paraId="4C23C2E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025" w:type="dxa"/>
            <w:vAlign w:val="center"/>
          </w:tcPr>
          <w:p w14:paraId="3096150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采购需求概况</w:t>
            </w:r>
          </w:p>
        </w:tc>
        <w:tc>
          <w:tcPr>
            <w:tcW w:w="1365" w:type="dxa"/>
            <w:vAlign w:val="center"/>
          </w:tcPr>
          <w:p w14:paraId="4E497E5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预算金额</w:t>
            </w:r>
          </w:p>
          <w:p w14:paraId="4A896C9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200" w:type="dxa"/>
            <w:vAlign w:val="center"/>
          </w:tcPr>
          <w:p w14:paraId="4DCA0EC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预计采购时间</w:t>
            </w:r>
          </w:p>
          <w:p w14:paraId="6418AFF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61B28A0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 w14:paraId="1A4D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990" w:type="dxa"/>
          </w:tcPr>
          <w:p w14:paraId="07B4CD4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 w14:paraId="095909B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广东省粤中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航道事务中心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佛山航道所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食材配送采购项目</w:t>
            </w:r>
          </w:p>
        </w:tc>
        <w:tc>
          <w:tcPr>
            <w:tcW w:w="8025" w:type="dxa"/>
          </w:tcPr>
          <w:p w14:paraId="4BDD7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采购内容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>包括但不限于瓜果蔬菜类、鲜肉、禽、蛋、粮油、干货、水产、冻品及日杂等。</w:t>
            </w:r>
          </w:p>
          <w:p w14:paraId="49AB9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服务时间：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2025年4月-2026年3月</w:t>
            </w:r>
          </w:p>
          <w:p w14:paraId="795FB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3.主要功能或目标：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>完成一年内的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粤中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>航道事务中心佛山航道所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>食堂食材配送，保证按时送达，食材新鲜、干净卫生、安全可靠。</w:t>
            </w:r>
          </w:p>
          <w:p w14:paraId="41027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需满足的要求：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）满足《中华人民共和国政府采购法》第二十二条规定；（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）投标人须具备有效的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食品经营相关证件；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）投标人已获投标邀请；（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）本项目不接受联合体投标。</w:t>
            </w:r>
          </w:p>
        </w:tc>
        <w:tc>
          <w:tcPr>
            <w:tcW w:w="1365" w:type="dxa"/>
            <w:vAlign w:val="center"/>
          </w:tcPr>
          <w:p w14:paraId="7188D49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200" w:type="dxa"/>
            <w:vAlign w:val="center"/>
          </w:tcPr>
          <w:p w14:paraId="70640FE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4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  <w:tc>
          <w:tcPr>
            <w:tcW w:w="945" w:type="dxa"/>
          </w:tcPr>
          <w:p w14:paraId="2E245AD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 w14:paraId="40931D3D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本次公开的采购意向是本单位采购工作的初步安排，具体采购项目情况以相关采购公告和采购文件为准。</w:t>
      </w:r>
    </w:p>
    <w:p w14:paraId="45F104D7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</w:t>
      </w:r>
    </w:p>
    <w:p w14:paraId="6D4C81A2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广东省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粤中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航道事务中心佛山航道所</w:t>
      </w:r>
    </w:p>
    <w:p w14:paraId="05B882B8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2025年2月18日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OWM5ODgzYjVlZGVjYzVlZTEzZjE4NmRkNjU2NWQifQ=="/>
  </w:docVars>
  <w:rsids>
    <w:rsidRoot w:val="00000000"/>
    <w:rsid w:val="02B41E48"/>
    <w:rsid w:val="089514C1"/>
    <w:rsid w:val="0C116C5A"/>
    <w:rsid w:val="0C6B5737"/>
    <w:rsid w:val="0E140901"/>
    <w:rsid w:val="0EAF02B5"/>
    <w:rsid w:val="0EE2503B"/>
    <w:rsid w:val="12973DE5"/>
    <w:rsid w:val="15E954F4"/>
    <w:rsid w:val="160924D2"/>
    <w:rsid w:val="16873257"/>
    <w:rsid w:val="18562BB2"/>
    <w:rsid w:val="1CCA7B23"/>
    <w:rsid w:val="202B2233"/>
    <w:rsid w:val="22A550C0"/>
    <w:rsid w:val="254F1B5C"/>
    <w:rsid w:val="286606DC"/>
    <w:rsid w:val="2D3911CE"/>
    <w:rsid w:val="2E711580"/>
    <w:rsid w:val="2EFE3AF1"/>
    <w:rsid w:val="30523320"/>
    <w:rsid w:val="37D2345F"/>
    <w:rsid w:val="3A927B6B"/>
    <w:rsid w:val="3B4B14E7"/>
    <w:rsid w:val="4E9F5965"/>
    <w:rsid w:val="510C3AA4"/>
    <w:rsid w:val="510F78C9"/>
    <w:rsid w:val="56FE711B"/>
    <w:rsid w:val="5B4B1C53"/>
    <w:rsid w:val="6CF248F8"/>
    <w:rsid w:val="70FC7D4C"/>
    <w:rsid w:val="71321FDD"/>
    <w:rsid w:val="7A040E4D"/>
    <w:rsid w:val="7DF8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shd w:val="pct20" w:color="auto" w:fill="auto"/>
      <w:kinsoku w:val="0"/>
      <w:overflowPunct w:val="0"/>
      <w:spacing w:line="360" w:lineRule="auto"/>
    </w:pPr>
    <w:rPr>
      <w:rFonts w:ascii="Arial" w:hAnsi="Arial"/>
      <w:color w:val="000000"/>
      <w:sz w:val="28"/>
      <w:szCs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annotation text"/>
    <w:basedOn w:val="1"/>
    <w:qFormat/>
    <w:uiPriority w:val="0"/>
    <w:pPr>
      <w:widowControl w:val="0"/>
    </w:pPr>
    <w:rPr>
      <w:kern w:val="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399</Characters>
  <Lines>0</Lines>
  <Paragraphs>0</Paragraphs>
  <TotalTime>23</TotalTime>
  <ScaleCrop>false</ScaleCrop>
  <LinksUpToDate>false</LinksUpToDate>
  <CharactersWithSpaces>568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朱帝权</cp:lastModifiedBy>
  <cp:lastPrinted>2025-01-03T03:04:00Z</cp:lastPrinted>
  <dcterms:modified xsi:type="dcterms:W3CDTF">2025-02-19T07:58:32Z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E685FF7139F84C38BF77096D7CE02C72</vt:lpwstr>
  </property>
  <property fmtid="{D5CDD505-2E9C-101B-9397-08002B2CF9AE}" pid="4" name="KSOTemplateDocerSaveRecord">
    <vt:lpwstr>eyJoZGlkIjoiMGMxOWM0MDU0OWRhMWIwMjFkYmU3ZGVlMGYyOTg5ZTciLCJ1c2VySWQiOiIxNTk5NTMxMDAwIn0=</vt:lpwstr>
  </property>
</Properties>
</file>