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atLeast"/>
        <w:rPr>
          <w:rFonts w:hint="eastAsia" w:ascii="黑体" w:hAnsi="黑体" w:eastAsia="黑体" w:cs="黑体"/>
          <w:bCs/>
          <w:color w:val="000000"/>
          <w:lang w:eastAsia="zh-CN"/>
        </w:rPr>
      </w:pPr>
      <w:r>
        <w:rPr>
          <w:rFonts w:hint="eastAsia" w:ascii="黑体" w:hAnsi="黑体" w:eastAsia="黑体" w:cs="黑体"/>
          <w:bCs/>
          <w:color w:val="000000"/>
        </w:rPr>
        <w:t>附件</w:t>
      </w:r>
      <w:r>
        <w:rPr>
          <w:rFonts w:hint="eastAsia" w:ascii="黑体" w:hAnsi="黑体" w:eastAsia="黑体" w:cs="黑体"/>
          <w:bCs/>
          <w:color w:val="000000"/>
          <w:lang w:val="en-US" w:eastAsia="zh-CN"/>
        </w:rPr>
        <w:t>2</w:t>
      </w:r>
    </w:p>
    <w:p>
      <w:pPr>
        <w:adjustRightInd w:val="0"/>
        <w:snapToGrid w:val="0"/>
        <w:spacing w:line="560" w:lineRule="atLeast"/>
        <w:ind w:firstLine="640" w:firstLineChars="200"/>
        <w:jc w:val="center"/>
        <w:rPr>
          <w:rFonts w:hint="eastAsia"/>
          <w:bCs/>
          <w:color w:val="000000"/>
        </w:rPr>
      </w:pPr>
    </w:p>
    <w:p>
      <w:pPr>
        <w:adjustRightInd w:val="0"/>
        <w:snapToGrid w:val="0"/>
        <w:spacing w:line="560" w:lineRule="atLeast"/>
        <w:ind w:firstLine="640" w:firstLineChars="200"/>
        <w:jc w:val="center"/>
        <w:outlineLvl w:val="0"/>
        <w:rPr>
          <w:rFonts w:hint="eastAsia" w:ascii="黑体" w:hAnsi="黑体" w:eastAsia="黑体" w:cs="黑体"/>
          <w:bCs/>
          <w:color w:val="000000"/>
        </w:rPr>
      </w:pPr>
      <w:r>
        <w:rPr>
          <w:rFonts w:hint="eastAsia" w:ascii="黑体" w:hAnsi="黑体" w:eastAsia="黑体" w:cs="黑体"/>
          <w:bCs/>
          <w:color w:val="000000"/>
          <w:lang w:val="en-US" w:eastAsia="zh-CN"/>
        </w:rPr>
        <w:t>在研</w:t>
      </w:r>
      <w:r>
        <w:rPr>
          <w:rFonts w:hint="eastAsia" w:ascii="黑体" w:hAnsi="黑体" w:eastAsia="黑体" w:cs="黑体"/>
          <w:bCs/>
          <w:color w:val="000000"/>
        </w:rPr>
        <w:t>省交通运输行业重点科技项目清单汇总表</w:t>
      </w:r>
    </w:p>
    <w:tbl>
      <w:tblPr>
        <w:tblStyle w:val="3"/>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57" w:type="dxa"/>
        </w:tblCellMar>
      </w:tblPr>
      <w:tblGrid>
        <w:gridCol w:w="504"/>
        <w:gridCol w:w="1554"/>
        <w:gridCol w:w="4908"/>
        <w:gridCol w:w="2997"/>
        <w:gridCol w:w="1216"/>
        <w:gridCol w:w="1331"/>
        <w:gridCol w:w="15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tblHeader/>
          <w:jc w:val="center"/>
        </w:trPr>
        <w:tc>
          <w:tcPr>
            <w:tcW w:w="179" w:type="pct"/>
            <w:noWrap w:val="0"/>
            <w:vAlign w:val="center"/>
          </w:tcPr>
          <w:p>
            <w:pPr>
              <w:jc w:val="center"/>
              <w:rPr>
                <w:rFonts w:hint="eastAsia" w:ascii="仿宋_GB2312" w:hAnsi="仿宋" w:cs="仿宋"/>
                <w:b/>
                <w:bCs/>
                <w:color w:val="000000"/>
                <w:sz w:val="24"/>
                <w:szCs w:val="24"/>
                <w:highlight w:val="none"/>
              </w:rPr>
            </w:pPr>
            <w:bookmarkStart w:id="0" w:name="_GoBack"/>
            <w:r>
              <w:rPr>
                <w:rFonts w:hint="eastAsia" w:ascii="仿宋_GB2312" w:hAnsi="仿宋" w:cs="仿宋"/>
                <w:b/>
                <w:bCs/>
                <w:color w:val="000000"/>
                <w:sz w:val="24"/>
                <w:szCs w:val="24"/>
                <w:highlight w:val="none"/>
              </w:rPr>
              <w:t>序号</w:t>
            </w:r>
          </w:p>
        </w:tc>
        <w:tc>
          <w:tcPr>
            <w:tcW w:w="552" w:type="pct"/>
            <w:noWrap w:val="0"/>
            <w:vAlign w:val="center"/>
          </w:tcPr>
          <w:p>
            <w:pPr>
              <w:jc w:val="center"/>
              <w:rPr>
                <w:rFonts w:hint="eastAsia" w:ascii="仿宋_GB2312" w:hAnsi="仿宋" w:cs="仿宋"/>
                <w:b/>
                <w:bCs/>
                <w:color w:val="000000"/>
                <w:sz w:val="24"/>
                <w:szCs w:val="24"/>
                <w:highlight w:val="none"/>
              </w:rPr>
            </w:pPr>
            <w:r>
              <w:rPr>
                <w:rFonts w:hint="eastAsia" w:ascii="仿宋_GB2312" w:hAnsi="仿宋" w:cs="仿宋"/>
                <w:b/>
                <w:bCs/>
                <w:color w:val="000000"/>
                <w:sz w:val="24"/>
                <w:szCs w:val="24"/>
                <w:highlight w:val="none"/>
              </w:rPr>
              <w:t>项目编号</w:t>
            </w:r>
          </w:p>
        </w:tc>
        <w:tc>
          <w:tcPr>
            <w:tcW w:w="1744" w:type="pct"/>
            <w:noWrap w:val="0"/>
            <w:vAlign w:val="center"/>
          </w:tcPr>
          <w:p>
            <w:pPr>
              <w:jc w:val="center"/>
              <w:rPr>
                <w:rFonts w:hint="eastAsia" w:ascii="仿宋_GB2312" w:hAnsi="仿宋" w:cs="仿宋"/>
                <w:b/>
                <w:bCs/>
                <w:color w:val="000000"/>
                <w:sz w:val="24"/>
                <w:szCs w:val="24"/>
                <w:highlight w:val="none"/>
              </w:rPr>
            </w:pPr>
            <w:r>
              <w:rPr>
                <w:rFonts w:hint="eastAsia" w:ascii="仿宋_GB2312" w:hAnsi="仿宋" w:cs="仿宋"/>
                <w:b/>
                <w:bCs/>
                <w:color w:val="000000"/>
                <w:sz w:val="24"/>
                <w:szCs w:val="24"/>
                <w:highlight w:val="none"/>
              </w:rPr>
              <w:t>项目名称</w:t>
            </w:r>
          </w:p>
        </w:tc>
        <w:tc>
          <w:tcPr>
            <w:tcW w:w="1065" w:type="pct"/>
            <w:noWrap w:val="0"/>
            <w:vAlign w:val="center"/>
          </w:tcPr>
          <w:p>
            <w:pPr>
              <w:jc w:val="center"/>
              <w:rPr>
                <w:rFonts w:hint="eastAsia" w:ascii="仿宋_GB2312" w:hAnsi="仿宋" w:cs="仿宋"/>
                <w:b/>
                <w:bCs/>
                <w:color w:val="000000"/>
                <w:sz w:val="24"/>
                <w:szCs w:val="24"/>
                <w:highlight w:val="none"/>
              </w:rPr>
            </w:pPr>
            <w:r>
              <w:rPr>
                <w:rFonts w:hint="eastAsia" w:ascii="仿宋_GB2312" w:hAnsi="仿宋" w:cs="仿宋"/>
                <w:b/>
                <w:bCs/>
                <w:color w:val="000000"/>
                <w:sz w:val="24"/>
                <w:szCs w:val="24"/>
                <w:highlight w:val="none"/>
              </w:rPr>
              <w:t>承担单位</w:t>
            </w:r>
          </w:p>
        </w:tc>
        <w:tc>
          <w:tcPr>
            <w:tcW w:w="432" w:type="pct"/>
            <w:noWrap w:val="0"/>
            <w:vAlign w:val="center"/>
          </w:tcPr>
          <w:p>
            <w:pPr>
              <w:widowControl/>
              <w:jc w:val="center"/>
              <w:rPr>
                <w:rFonts w:hint="eastAsia" w:ascii="仿宋_GB2312" w:hAnsi="仿宋"/>
                <w:b/>
                <w:bCs/>
                <w:color w:val="000000"/>
                <w:kern w:val="0"/>
                <w:sz w:val="24"/>
                <w:szCs w:val="24"/>
                <w:highlight w:val="none"/>
              </w:rPr>
            </w:pPr>
            <w:r>
              <w:rPr>
                <w:rFonts w:hint="eastAsia" w:ascii="仿宋_GB2312" w:hAnsi="仿宋"/>
                <w:b/>
                <w:bCs/>
                <w:color w:val="000000"/>
                <w:sz w:val="24"/>
                <w:szCs w:val="24"/>
                <w:highlight w:val="none"/>
              </w:rPr>
              <w:t>开始时间</w:t>
            </w:r>
          </w:p>
        </w:tc>
        <w:tc>
          <w:tcPr>
            <w:tcW w:w="473" w:type="pct"/>
            <w:noWrap w:val="0"/>
            <w:vAlign w:val="center"/>
          </w:tcPr>
          <w:p>
            <w:pPr>
              <w:jc w:val="center"/>
              <w:rPr>
                <w:rFonts w:hint="eastAsia" w:ascii="仿宋_GB2312" w:hAnsi="仿宋"/>
                <w:b/>
                <w:bCs/>
                <w:color w:val="000000"/>
                <w:sz w:val="24"/>
                <w:szCs w:val="24"/>
                <w:highlight w:val="none"/>
              </w:rPr>
            </w:pPr>
            <w:r>
              <w:rPr>
                <w:rFonts w:hint="eastAsia" w:ascii="仿宋_GB2312" w:hAnsi="仿宋"/>
                <w:b/>
                <w:bCs/>
                <w:color w:val="000000"/>
                <w:sz w:val="24"/>
                <w:szCs w:val="24"/>
                <w:highlight w:val="none"/>
              </w:rPr>
              <w:t>结束时间</w:t>
            </w:r>
          </w:p>
        </w:tc>
        <w:tc>
          <w:tcPr>
            <w:tcW w:w="552" w:type="pct"/>
            <w:noWrap w:val="0"/>
            <w:vAlign w:val="center"/>
          </w:tcPr>
          <w:p>
            <w:pPr>
              <w:jc w:val="center"/>
              <w:rPr>
                <w:rFonts w:hint="eastAsia" w:ascii="仿宋_GB2312" w:hAnsi="仿宋" w:eastAsia="仿宋_GB2312"/>
                <w:b/>
                <w:bCs/>
                <w:color w:val="000000"/>
                <w:sz w:val="24"/>
                <w:szCs w:val="24"/>
                <w:highlight w:val="none"/>
                <w:lang w:val="en-US" w:eastAsia="zh-CN"/>
              </w:rPr>
            </w:pPr>
            <w:r>
              <w:rPr>
                <w:rFonts w:hint="eastAsia" w:ascii="仿宋_GB2312" w:hAnsi="仿宋"/>
                <w:b/>
                <w:bCs/>
                <w:color w:val="000000"/>
                <w:sz w:val="24"/>
                <w:szCs w:val="24"/>
                <w:highlight w:val="none"/>
                <w:lang w:val="en-US" w:eastAsia="zh-CN"/>
              </w:rPr>
              <w:t>备注</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179" w:type="pct"/>
            <w:noWrap w:val="0"/>
            <w:vAlign w:val="center"/>
          </w:tcPr>
          <w:p>
            <w:pPr>
              <w:adjustRightInd w:val="0"/>
              <w:snapToGrid w:val="0"/>
              <w:jc w:val="center"/>
              <w:rPr>
                <w:rFonts w:hint="eastAsia" w:ascii="仿宋_GB2312" w:hAnsi="仿宋" w:eastAsia="仿宋_GB2312" w:cs="仿宋"/>
                <w:color w:val="000000"/>
                <w:sz w:val="24"/>
                <w:szCs w:val="24"/>
                <w:highlight w:val="none"/>
                <w:lang w:eastAsia="zh-CN"/>
              </w:rPr>
            </w:pPr>
            <w:r>
              <w:rPr>
                <w:rFonts w:hint="eastAsia" w:ascii="仿宋_GB2312" w:hAnsi="仿宋" w:cs="仿宋"/>
                <w:color w:val="000000"/>
                <w:sz w:val="24"/>
                <w:szCs w:val="24"/>
                <w:highlight w:val="none"/>
                <w:lang w:val="en-US" w:eastAsia="zh-CN"/>
              </w:rPr>
              <w:t>1</w:t>
            </w:r>
          </w:p>
        </w:tc>
        <w:tc>
          <w:tcPr>
            <w:tcW w:w="552" w:type="pct"/>
            <w:noWrap w:val="0"/>
            <w:vAlign w:val="center"/>
          </w:tcPr>
          <w:p>
            <w:pPr>
              <w:adjustRightInd w:val="0"/>
              <w:snapToGrid w:val="0"/>
              <w:jc w:val="center"/>
              <w:rPr>
                <w:rFonts w:hint="eastAsia" w:ascii="仿宋_GB2312" w:hAnsi="仿宋" w:cs="仿宋"/>
                <w:color w:val="000000"/>
                <w:sz w:val="24"/>
                <w:szCs w:val="24"/>
                <w:highlight w:val="none"/>
              </w:rPr>
            </w:pPr>
            <w:r>
              <w:rPr>
                <w:rFonts w:hint="eastAsia" w:ascii="仿宋_GB2312" w:hAnsi="仿宋" w:cs="仿宋"/>
                <w:color w:val="000000"/>
                <w:sz w:val="24"/>
                <w:szCs w:val="24"/>
                <w:highlight w:val="none"/>
              </w:rPr>
              <w:t>2021-QD-003</w:t>
            </w:r>
          </w:p>
        </w:tc>
        <w:tc>
          <w:tcPr>
            <w:tcW w:w="1744" w:type="pct"/>
            <w:noWrap w:val="0"/>
            <w:vAlign w:val="center"/>
          </w:tcPr>
          <w:p>
            <w:pPr>
              <w:adjustRightInd w:val="0"/>
              <w:snapToGrid w:val="0"/>
              <w:jc w:val="left"/>
              <w:rPr>
                <w:rFonts w:hint="eastAsia" w:ascii="仿宋_GB2312" w:hAnsi="仿宋" w:cs="仿宋"/>
                <w:color w:val="000000"/>
                <w:sz w:val="24"/>
                <w:szCs w:val="24"/>
                <w:highlight w:val="none"/>
              </w:rPr>
            </w:pPr>
            <w:r>
              <w:rPr>
                <w:rFonts w:hint="eastAsia" w:ascii="仿宋_GB2312" w:hAnsi="仿宋" w:cs="仿宋"/>
                <w:color w:val="000000"/>
                <w:sz w:val="24"/>
                <w:szCs w:val="24"/>
                <w:highlight w:val="none"/>
              </w:rPr>
              <w:t>预应力无腹筋UHPC-RC组合梁桥设计建造关键技术</w:t>
            </w:r>
          </w:p>
        </w:tc>
        <w:tc>
          <w:tcPr>
            <w:tcW w:w="1065" w:type="pct"/>
            <w:noWrap w:val="0"/>
            <w:vAlign w:val="center"/>
          </w:tcPr>
          <w:p>
            <w:pPr>
              <w:adjustRightInd w:val="0"/>
              <w:snapToGrid w:val="0"/>
              <w:jc w:val="left"/>
              <w:rPr>
                <w:rFonts w:hint="eastAsia" w:ascii="仿宋_GB2312" w:hAnsi="仿宋" w:cs="仿宋"/>
                <w:color w:val="000000"/>
                <w:sz w:val="24"/>
                <w:szCs w:val="24"/>
                <w:highlight w:val="none"/>
              </w:rPr>
            </w:pPr>
            <w:r>
              <w:rPr>
                <w:rFonts w:hint="eastAsia" w:ascii="仿宋_GB2312" w:hAnsi="仿宋" w:cs="仿宋"/>
                <w:color w:val="000000"/>
                <w:sz w:val="24"/>
                <w:szCs w:val="24"/>
                <w:highlight w:val="none"/>
              </w:rPr>
              <w:t>广东省交通规划设计研究院集团股份有限公司</w:t>
            </w:r>
          </w:p>
        </w:tc>
        <w:tc>
          <w:tcPr>
            <w:tcW w:w="432" w:type="pct"/>
            <w:noWrap w:val="0"/>
            <w:vAlign w:val="center"/>
          </w:tcPr>
          <w:p>
            <w:pPr>
              <w:widowControl/>
              <w:jc w:val="center"/>
              <w:rPr>
                <w:rFonts w:hint="eastAsia" w:ascii="仿宋_GB2312" w:hAnsi="仿宋"/>
                <w:color w:val="000000"/>
                <w:kern w:val="0"/>
                <w:sz w:val="24"/>
                <w:szCs w:val="24"/>
                <w:highlight w:val="none"/>
              </w:rPr>
            </w:pPr>
            <w:r>
              <w:rPr>
                <w:rFonts w:hint="eastAsia" w:ascii="仿宋_GB2312" w:hAnsi="仿宋"/>
                <w:color w:val="000000"/>
                <w:sz w:val="24"/>
                <w:szCs w:val="24"/>
                <w:highlight w:val="none"/>
              </w:rPr>
              <w:t>2021年6月</w:t>
            </w:r>
          </w:p>
        </w:tc>
        <w:tc>
          <w:tcPr>
            <w:tcW w:w="473" w:type="pct"/>
            <w:noWrap w:val="0"/>
            <w:vAlign w:val="center"/>
          </w:tcPr>
          <w:p>
            <w:pPr>
              <w:jc w:val="center"/>
              <w:rPr>
                <w:rFonts w:hint="default" w:ascii="仿宋_GB2312" w:hAnsi="仿宋" w:eastAsia="仿宋_GB2312"/>
                <w:color w:val="000000"/>
                <w:sz w:val="24"/>
                <w:szCs w:val="24"/>
                <w:highlight w:val="none"/>
                <w:lang w:val="en-US" w:eastAsia="zh-CN"/>
              </w:rPr>
            </w:pPr>
            <w:r>
              <w:rPr>
                <w:rFonts w:hint="eastAsia" w:ascii="仿宋_GB2312" w:hAnsi="仿宋"/>
                <w:color w:val="000000"/>
                <w:sz w:val="24"/>
                <w:szCs w:val="24"/>
                <w:highlight w:val="none"/>
              </w:rPr>
              <w:t>202</w:t>
            </w:r>
            <w:r>
              <w:rPr>
                <w:rFonts w:hint="eastAsia" w:ascii="仿宋_GB2312" w:hAnsi="仿宋"/>
                <w:color w:val="000000"/>
                <w:sz w:val="24"/>
                <w:szCs w:val="24"/>
                <w:highlight w:val="none"/>
                <w:lang w:val="en-US" w:eastAsia="zh-CN"/>
              </w:rPr>
              <w:t>4</w:t>
            </w:r>
            <w:r>
              <w:rPr>
                <w:rFonts w:hint="eastAsia" w:ascii="仿宋_GB2312" w:hAnsi="仿宋"/>
                <w:color w:val="000000"/>
                <w:sz w:val="24"/>
                <w:szCs w:val="24"/>
                <w:highlight w:val="none"/>
              </w:rPr>
              <w:t>年</w:t>
            </w:r>
            <w:r>
              <w:rPr>
                <w:rFonts w:hint="eastAsia" w:ascii="仿宋_GB2312" w:hAnsi="仿宋"/>
                <w:color w:val="000000"/>
                <w:sz w:val="24"/>
                <w:szCs w:val="24"/>
                <w:highlight w:val="none"/>
                <w:lang w:val="en-US" w:eastAsia="zh-CN"/>
              </w:rPr>
              <w:t>5</w:t>
            </w:r>
            <w:r>
              <w:rPr>
                <w:rFonts w:hint="eastAsia" w:ascii="仿宋_GB2312" w:hAnsi="仿宋"/>
                <w:color w:val="000000"/>
                <w:sz w:val="24"/>
                <w:szCs w:val="24"/>
                <w:highlight w:val="none"/>
              </w:rPr>
              <w:t>月</w:t>
            </w:r>
          </w:p>
        </w:tc>
        <w:tc>
          <w:tcPr>
            <w:tcW w:w="552" w:type="pct"/>
            <w:noWrap w:val="0"/>
            <w:vAlign w:val="center"/>
          </w:tcPr>
          <w:p>
            <w:pPr>
              <w:jc w:val="center"/>
              <w:rPr>
                <w:rFonts w:hint="default" w:ascii="仿宋_GB2312" w:hAnsi="仿宋" w:eastAsia="仿宋_GB2312"/>
                <w:color w:val="000000"/>
                <w:sz w:val="24"/>
                <w:szCs w:val="24"/>
                <w:highlight w:val="none"/>
                <w:lang w:val="en-US" w:eastAsia="zh-CN"/>
              </w:rPr>
            </w:pPr>
            <w:r>
              <w:rPr>
                <w:rFonts w:hint="eastAsia" w:ascii="仿宋_GB2312" w:hAnsi="仿宋"/>
                <w:color w:val="000000"/>
                <w:sz w:val="24"/>
                <w:szCs w:val="24"/>
                <w:highlight w:val="none"/>
                <w:lang w:val="en-US" w:eastAsia="zh-CN"/>
              </w:rPr>
              <w:t>部清单项目编号：2021-MS1-021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179" w:type="pct"/>
            <w:noWrap w:val="0"/>
            <w:vAlign w:val="center"/>
          </w:tcPr>
          <w:p>
            <w:pPr>
              <w:adjustRightInd w:val="0"/>
              <w:snapToGrid w:val="0"/>
              <w:jc w:val="center"/>
              <w:rPr>
                <w:rFonts w:hint="eastAsia" w:ascii="仿宋_GB2312" w:hAnsi="仿宋" w:eastAsia="仿宋_GB2312" w:cs="仿宋"/>
                <w:color w:val="000000"/>
                <w:sz w:val="24"/>
                <w:szCs w:val="24"/>
                <w:highlight w:val="none"/>
                <w:lang w:eastAsia="zh-CN"/>
              </w:rPr>
            </w:pPr>
            <w:r>
              <w:rPr>
                <w:rFonts w:hint="eastAsia" w:ascii="仿宋_GB2312" w:hAnsi="仿宋" w:cs="仿宋"/>
                <w:color w:val="000000"/>
                <w:sz w:val="24"/>
                <w:szCs w:val="24"/>
                <w:highlight w:val="none"/>
                <w:lang w:val="en-US" w:eastAsia="zh-CN"/>
              </w:rPr>
              <w:t>2</w:t>
            </w:r>
          </w:p>
        </w:tc>
        <w:tc>
          <w:tcPr>
            <w:tcW w:w="552" w:type="pct"/>
            <w:noWrap w:val="0"/>
            <w:vAlign w:val="center"/>
          </w:tcPr>
          <w:p>
            <w:pPr>
              <w:adjustRightInd w:val="0"/>
              <w:snapToGrid w:val="0"/>
              <w:jc w:val="center"/>
              <w:rPr>
                <w:rFonts w:hint="eastAsia" w:ascii="仿宋_GB2312" w:hAnsi="仿宋" w:cs="仿宋"/>
                <w:color w:val="000000"/>
                <w:sz w:val="24"/>
                <w:szCs w:val="24"/>
                <w:highlight w:val="none"/>
              </w:rPr>
            </w:pPr>
            <w:r>
              <w:rPr>
                <w:rFonts w:hint="eastAsia" w:ascii="仿宋_GB2312" w:hAnsi="仿宋" w:cs="仿宋"/>
                <w:color w:val="000000"/>
                <w:sz w:val="24"/>
                <w:szCs w:val="24"/>
                <w:highlight w:val="none"/>
              </w:rPr>
              <w:t>2021-QD-004</w:t>
            </w:r>
          </w:p>
        </w:tc>
        <w:tc>
          <w:tcPr>
            <w:tcW w:w="1744" w:type="pct"/>
            <w:noWrap w:val="0"/>
            <w:vAlign w:val="center"/>
          </w:tcPr>
          <w:p>
            <w:pPr>
              <w:adjustRightInd w:val="0"/>
              <w:snapToGrid w:val="0"/>
              <w:jc w:val="left"/>
              <w:rPr>
                <w:rFonts w:hint="eastAsia" w:ascii="仿宋_GB2312" w:hAnsi="仿宋" w:cs="仿宋"/>
                <w:color w:val="000000"/>
                <w:sz w:val="24"/>
                <w:szCs w:val="24"/>
                <w:highlight w:val="none"/>
              </w:rPr>
            </w:pPr>
            <w:r>
              <w:rPr>
                <w:rFonts w:hint="eastAsia" w:ascii="仿宋_GB2312" w:hAnsi="仿宋" w:cs="仿宋"/>
                <w:color w:val="000000"/>
                <w:sz w:val="24"/>
                <w:szCs w:val="24"/>
                <w:highlight w:val="none"/>
              </w:rPr>
              <w:t>面向工业化建造的装配式钢盖梁与砼墩柱连接构造的关键技术研究</w:t>
            </w:r>
          </w:p>
        </w:tc>
        <w:tc>
          <w:tcPr>
            <w:tcW w:w="1065" w:type="pct"/>
            <w:noWrap w:val="0"/>
            <w:vAlign w:val="center"/>
          </w:tcPr>
          <w:p>
            <w:pPr>
              <w:adjustRightInd w:val="0"/>
              <w:snapToGrid w:val="0"/>
              <w:jc w:val="left"/>
              <w:rPr>
                <w:rFonts w:hint="eastAsia" w:ascii="仿宋_GB2312" w:hAnsi="仿宋" w:cs="仿宋"/>
                <w:color w:val="000000"/>
                <w:sz w:val="24"/>
                <w:szCs w:val="24"/>
                <w:highlight w:val="none"/>
              </w:rPr>
            </w:pPr>
            <w:r>
              <w:rPr>
                <w:rFonts w:hint="eastAsia" w:ascii="仿宋_GB2312" w:hAnsi="仿宋" w:cs="仿宋"/>
                <w:color w:val="000000"/>
                <w:sz w:val="24"/>
                <w:szCs w:val="24"/>
                <w:highlight w:val="none"/>
              </w:rPr>
              <w:t>广东省交通规划设计研究院集团股份有限公司</w:t>
            </w:r>
          </w:p>
        </w:tc>
        <w:tc>
          <w:tcPr>
            <w:tcW w:w="432" w:type="pct"/>
            <w:noWrap w:val="0"/>
            <w:vAlign w:val="center"/>
          </w:tcPr>
          <w:p>
            <w:pPr>
              <w:jc w:val="center"/>
              <w:rPr>
                <w:rFonts w:hint="eastAsia" w:ascii="仿宋_GB2312" w:hAnsi="仿宋"/>
                <w:color w:val="000000"/>
                <w:sz w:val="24"/>
                <w:szCs w:val="24"/>
                <w:highlight w:val="none"/>
              </w:rPr>
            </w:pPr>
            <w:r>
              <w:rPr>
                <w:rFonts w:hint="eastAsia" w:ascii="仿宋_GB2312" w:hAnsi="仿宋"/>
                <w:color w:val="000000"/>
                <w:sz w:val="24"/>
                <w:szCs w:val="24"/>
                <w:highlight w:val="none"/>
              </w:rPr>
              <w:t>2021年6月</w:t>
            </w:r>
          </w:p>
        </w:tc>
        <w:tc>
          <w:tcPr>
            <w:tcW w:w="473" w:type="pct"/>
            <w:noWrap w:val="0"/>
            <w:vAlign w:val="center"/>
          </w:tcPr>
          <w:p>
            <w:pPr>
              <w:jc w:val="center"/>
              <w:rPr>
                <w:rFonts w:hint="eastAsia" w:ascii="仿宋_GB2312" w:hAnsi="仿宋"/>
                <w:color w:val="000000"/>
                <w:sz w:val="24"/>
                <w:szCs w:val="24"/>
                <w:highlight w:val="none"/>
              </w:rPr>
            </w:pPr>
            <w:r>
              <w:rPr>
                <w:rFonts w:hint="eastAsia" w:ascii="仿宋_GB2312" w:hAnsi="仿宋"/>
                <w:color w:val="000000"/>
                <w:sz w:val="24"/>
                <w:szCs w:val="24"/>
                <w:highlight w:val="none"/>
              </w:rPr>
              <w:t>202</w:t>
            </w:r>
            <w:r>
              <w:rPr>
                <w:rFonts w:hint="eastAsia" w:ascii="仿宋_GB2312" w:hAnsi="仿宋"/>
                <w:color w:val="000000"/>
                <w:sz w:val="24"/>
                <w:szCs w:val="24"/>
                <w:highlight w:val="none"/>
                <w:lang w:val="en-US" w:eastAsia="zh-CN"/>
              </w:rPr>
              <w:t>4</w:t>
            </w:r>
            <w:r>
              <w:rPr>
                <w:rFonts w:hint="eastAsia" w:ascii="仿宋_GB2312" w:hAnsi="仿宋"/>
                <w:color w:val="000000"/>
                <w:sz w:val="24"/>
                <w:szCs w:val="24"/>
                <w:highlight w:val="none"/>
              </w:rPr>
              <w:t>年</w:t>
            </w:r>
            <w:r>
              <w:rPr>
                <w:rFonts w:hint="eastAsia" w:ascii="仿宋_GB2312" w:hAnsi="仿宋"/>
                <w:color w:val="000000"/>
                <w:sz w:val="24"/>
                <w:szCs w:val="24"/>
                <w:highlight w:val="none"/>
                <w:lang w:val="en-US" w:eastAsia="zh-CN"/>
              </w:rPr>
              <w:t>5</w:t>
            </w:r>
            <w:r>
              <w:rPr>
                <w:rFonts w:hint="eastAsia" w:ascii="仿宋_GB2312" w:hAnsi="仿宋"/>
                <w:color w:val="000000"/>
                <w:sz w:val="24"/>
                <w:szCs w:val="24"/>
                <w:highlight w:val="none"/>
              </w:rPr>
              <w:t>月</w:t>
            </w:r>
          </w:p>
        </w:tc>
        <w:tc>
          <w:tcPr>
            <w:tcW w:w="552" w:type="pct"/>
            <w:noWrap w:val="0"/>
            <w:vAlign w:val="center"/>
          </w:tcPr>
          <w:p>
            <w:pPr>
              <w:jc w:val="center"/>
              <w:rPr>
                <w:rFonts w:hint="default" w:ascii="仿宋_GB2312" w:hAnsi="仿宋"/>
                <w:color w:val="000000"/>
                <w:sz w:val="24"/>
                <w:szCs w:val="24"/>
                <w:highlight w:val="none"/>
                <w:lang w:val="en-US"/>
              </w:rPr>
            </w:pPr>
            <w:r>
              <w:rPr>
                <w:rFonts w:hint="eastAsia" w:ascii="仿宋_GB2312" w:hAnsi="仿宋"/>
                <w:color w:val="000000"/>
                <w:sz w:val="24"/>
                <w:szCs w:val="24"/>
                <w:highlight w:val="none"/>
                <w:lang w:val="en-US" w:eastAsia="zh-CN"/>
              </w:rPr>
              <w:t>部清单项目编号：2021-MS1-020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179" w:type="pct"/>
            <w:noWrap w:val="0"/>
            <w:vAlign w:val="center"/>
          </w:tcPr>
          <w:p>
            <w:pPr>
              <w:adjustRightInd w:val="0"/>
              <w:snapToGrid w:val="0"/>
              <w:jc w:val="center"/>
              <w:rPr>
                <w:rFonts w:hint="eastAsia" w:ascii="仿宋_GB2312" w:hAnsi="仿宋" w:eastAsia="仿宋_GB2312" w:cs="仿宋"/>
                <w:color w:val="000000"/>
                <w:sz w:val="24"/>
                <w:szCs w:val="24"/>
                <w:highlight w:val="none"/>
                <w:lang w:eastAsia="zh-CN"/>
              </w:rPr>
            </w:pPr>
            <w:r>
              <w:rPr>
                <w:rFonts w:hint="eastAsia" w:ascii="仿宋_GB2312" w:hAnsi="仿宋" w:cs="仿宋"/>
                <w:color w:val="000000"/>
                <w:sz w:val="24"/>
                <w:szCs w:val="24"/>
                <w:highlight w:val="none"/>
                <w:lang w:val="en-US" w:eastAsia="zh-CN"/>
              </w:rPr>
              <w:t>3</w:t>
            </w:r>
          </w:p>
        </w:tc>
        <w:tc>
          <w:tcPr>
            <w:tcW w:w="552" w:type="pct"/>
            <w:noWrap w:val="0"/>
            <w:vAlign w:val="center"/>
          </w:tcPr>
          <w:p>
            <w:pPr>
              <w:adjustRightInd w:val="0"/>
              <w:snapToGrid w:val="0"/>
              <w:jc w:val="center"/>
              <w:rPr>
                <w:rFonts w:hint="eastAsia" w:ascii="仿宋_GB2312" w:hAnsi="仿宋" w:cs="仿宋"/>
                <w:color w:val="000000"/>
                <w:sz w:val="24"/>
                <w:szCs w:val="24"/>
                <w:highlight w:val="none"/>
              </w:rPr>
            </w:pPr>
            <w:r>
              <w:rPr>
                <w:rFonts w:hint="eastAsia" w:ascii="仿宋_GB2312" w:hAnsi="仿宋" w:cs="仿宋"/>
                <w:color w:val="000000"/>
                <w:sz w:val="24"/>
                <w:szCs w:val="24"/>
                <w:highlight w:val="none"/>
              </w:rPr>
              <w:t>2021-QD-005</w:t>
            </w:r>
          </w:p>
        </w:tc>
        <w:tc>
          <w:tcPr>
            <w:tcW w:w="1744" w:type="pct"/>
            <w:noWrap w:val="0"/>
            <w:vAlign w:val="center"/>
          </w:tcPr>
          <w:p>
            <w:pPr>
              <w:adjustRightInd w:val="0"/>
              <w:snapToGrid w:val="0"/>
              <w:jc w:val="left"/>
              <w:rPr>
                <w:rFonts w:hint="eastAsia" w:ascii="仿宋_GB2312" w:hAnsi="仿宋" w:cs="仿宋"/>
                <w:color w:val="000000"/>
                <w:sz w:val="24"/>
                <w:szCs w:val="24"/>
                <w:highlight w:val="none"/>
              </w:rPr>
            </w:pPr>
            <w:r>
              <w:rPr>
                <w:rFonts w:hint="eastAsia" w:ascii="仿宋_GB2312" w:hAnsi="仿宋" w:cs="仿宋"/>
                <w:color w:val="000000"/>
                <w:sz w:val="24"/>
                <w:szCs w:val="24"/>
                <w:highlight w:val="none"/>
              </w:rPr>
              <w:t>整体预制的组合梁斜拉桥建造关键技术研究</w:t>
            </w:r>
          </w:p>
        </w:tc>
        <w:tc>
          <w:tcPr>
            <w:tcW w:w="1065" w:type="pct"/>
            <w:noWrap w:val="0"/>
            <w:vAlign w:val="center"/>
          </w:tcPr>
          <w:p>
            <w:pPr>
              <w:adjustRightInd w:val="0"/>
              <w:snapToGrid w:val="0"/>
              <w:jc w:val="left"/>
              <w:rPr>
                <w:rFonts w:hint="eastAsia" w:ascii="仿宋_GB2312" w:hAnsi="仿宋" w:cs="仿宋"/>
                <w:color w:val="000000"/>
                <w:sz w:val="24"/>
                <w:szCs w:val="24"/>
                <w:highlight w:val="none"/>
              </w:rPr>
            </w:pPr>
            <w:r>
              <w:rPr>
                <w:rFonts w:hint="eastAsia" w:ascii="仿宋_GB2312" w:hAnsi="仿宋" w:cs="仿宋"/>
                <w:color w:val="000000"/>
                <w:sz w:val="24"/>
                <w:szCs w:val="24"/>
                <w:highlight w:val="none"/>
              </w:rPr>
              <w:t>广东省交通规划设计研究院集团股份有限公司</w:t>
            </w:r>
          </w:p>
        </w:tc>
        <w:tc>
          <w:tcPr>
            <w:tcW w:w="432" w:type="pct"/>
            <w:noWrap w:val="0"/>
            <w:vAlign w:val="center"/>
          </w:tcPr>
          <w:p>
            <w:pPr>
              <w:jc w:val="center"/>
              <w:rPr>
                <w:rFonts w:hint="eastAsia" w:ascii="仿宋_GB2312" w:hAnsi="仿宋"/>
                <w:color w:val="000000"/>
                <w:sz w:val="24"/>
                <w:szCs w:val="24"/>
                <w:highlight w:val="none"/>
              </w:rPr>
            </w:pPr>
            <w:r>
              <w:rPr>
                <w:rFonts w:hint="eastAsia" w:ascii="仿宋_GB2312" w:hAnsi="仿宋"/>
                <w:color w:val="000000"/>
                <w:sz w:val="24"/>
                <w:szCs w:val="24"/>
                <w:highlight w:val="none"/>
              </w:rPr>
              <w:t>2021年6月</w:t>
            </w:r>
          </w:p>
        </w:tc>
        <w:tc>
          <w:tcPr>
            <w:tcW w:w="473" w:type="pct"/>
            <w:noWrap w:val="0"/>
            <w:vAlign w:val="center"/>
          </w:tcPr>
          <w:p>
            <w:pPr>
              <w:jc w:val="center"/>
              <w:rPr>
                <w:rFonts w:hint="eastAsia" w:ascii="仿宋_GB2312" w:hAnsi="仿宋"/>
                <w:color w:val="000000"/>
                <w:sz w:val="24"/>
                <w:szCs w:val="24"/>
                <w:highlight w:val="none"/>
              </w:rPr>
            </w:pPr>
            <w:r>
              <w:rPr>
                <w:rFonts w:hint="eastAsia" w:ascii="仿宋_GB2312" w:hAnsi="仿宋"/>
                <w:color w:val="000000"/>
                <w:sz w:val="24"/>
                <w:szCs w:val="24"/>
                <w:highlight w:val="none"/>
              </w:rPr>
              <w:t>202</w:t>
            </w:r>
            <w:r>
              <w:rPr>
                <w:rFonts w:hint="eastAsia" w:ascii="仿宋_GB2312" w:hAnsi="仿宋"/>
                <w:color w:val="000000"/>
                <w:sz w:val="24"/>
                <w:szCs w:val="24"/>
                <w:highlight w:val="none"/>
                <w:lang w:val="en-US" w:eastAsia="zh-CN"/>
              </w:rPr>
              <w:t>4</w:t>
            </w:r>
            <w:r>
              <w:rPr>
                <w:rFonts w:hint="eastAsia" w:ascii="仿宋_GB2312" w:hAnsi="仿宋"/>
                <w:color w:val="000000"/>
                <w:sz w:val="24"/>
                <w:szCs w:val="24"/>
                <w:highlight w:val="none"/>
              </w:rPr>
              <w:t>年</w:t>
            </w:r>
            <w:r>
              <w:rPr>
                <w:rFonts w:hint="eastAsia" w:ascii="仿宋_GB2312" w:hAnsi="仿宋"/>
                <w:color w:val="000000"/>
                <w:sz w:val="24"/>
                <w:szCs w:val="24"/>
                <w:highlight w:val="none"/>
                <w:lang w:val="en-US" w:eastAsia="zh-CN"/>
              </w:rPr>
              <w:t>5</w:t>
            </w:r>
            <w:r>
              <w:rPr>
                <w:rFonts w:hint="eastAsia" w:ascii="仿宋_GB2312" w:hAnsi="仿宋"/>
                <w:color w:val="000000"/>
                <w:sz w:val="24"/>
                <w:szCs w:val="24"/>
                <w:highlight w:val="none"/>
              </w:rPr>
              <w:t>月</w:t>
            </w:r>
          </w:p>
        </w:tc>
        <w:tc>
          <w:tcPr>
            <w:tcW w:w="552" w:type="pct"/>
            <w:noWrap w:val="0"/>
            <w:vAlign w:val="center"/>
          </w:tcPr>
          <w:p>
            <w:pPr>
              <w:jc w:val="center"/>
              <w:rPr>
                <w:rFonts w:hint="eastAsia" w:ascii="仿宋_GB2312" w:hAnsi="仿宋"/>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179" w:type="pct"/>
            <w:noWrap w:val="0"/>
            <w:vAlign w:val="center"/>
          </w:tcPr>
          <w:p>
            <w:pPr>
              <w:adjustRightInd w:val="0"/>
              <w:snapToGrid w:val="0"/>
              <w:jc w:val="center"/>
              <w:rPr>
                <w:rFonts w:hint="eastAsia" w:ascii="仿宋_GB2312" w:hAnsi="仿宋" w:eastAsia="仿宋_GB2312" w:cs="仿宋"/>
                <w:color w:val="000000"/>
                <w:sz w:val="24"/>
                <w:szCs w:val="24"/>
                <w:highlight w:val="none"/>
                <w:lang w:eastAsia="zh-CN"/>
              </w:rPr>
            </w:pPr>
            <w:r>
              <w:rPr>
                <w:rFonts w:hint="eastAsia" w:ascii="仿宋_GB2312" w:hAnsi="仿宋" w:cs="仿宋"/>
                <w:color w:val="000000"/>
                <w:sz w:val="24"/>
                <w:szCs w:val="24"/>
                <w:highlight w:val="none"/>
                <w:lang w:val="en-US" w:eastAsia="zh-CN"/>
              </w:rPr>
              <w:t>4</w:t>
            </w:r>
          </w:p>
        </w:tc>
        <w:tc>
          <w:tcPr>
            <w:tcW w:w="552" w:type="pct"/>
            <w:noWrap w:val="0"/>
            <w:vAlign w:val="center"/>
          </w:tcPr>
          <w:p>
            <w:pPr>
              <w:adjustRightInd w:val="0"/>
              <w:snapToGrid w:val="0"/>
              <w:jc w:val="center"/>
              <w:rPr>
                <w:rFonts w:hint="eastAsia" w:ascii="仿宋_GB2312" w:hAnsi="仿宋" w:cs="仿宋"/>
                <w:color w:val="000000"/>
                <w:sz w:val="24"/>
                <w:szCs w:val="24"/>
                <w:highlight w:val="none"/>
              </w:rPr>
            </w:pPr>
            <w:r>
              <w:rPr>
                <w:rFonts w:hint="eastAsia" w:ascii="仿宋_GB2312" w:hAnsi="仿宋" w:cs="仿宋"/>
                <w:color w:val="000000"/>
                <w:sz w:val="24"/>
                <w:szCs w:val="24"/>
                <w:highlight w:val="none"/>
              </w:rPr>
              <w:t>2021-QD-006</w:t>
            </w:r>
          </w:p>
        </w:tc>
        <w:tc>
          <w:tcPr>
            <w:tcW w:w="1744" w:type="pct"/>
            <w:noWrap w:val="0"/>
            <w:vAlign w:val="center"/>
          </w:tcPr>
          <w:p>
            <w:pPr>
              <w:adjustRightInd w:val="0"/>
              <w:snapToGrid w:val="0"/>
              <w:jc w:val="left"/>
              <w:rPr>
                <w:rFonts w:hint="eastAsia" w:ascii="仿宋_GB2312" w:hAnsi="仿宋" w:cs="仿宋"/>
                <w:color w:val="000000"/>
                <w:sz w:val="24"/>
                <w:szCs w:val="24"/>
                <w:highlight w:val="none"/>
              </w:rPr>
            </w:pPr>
            <w:r>
              <w:rPr>
                <w:rFonts w:hint="eastAsia" w:ascii="仿宋_GB2312" w:hAnsi="仿宋" w:cs="仿宋"/>
                <w:color w:val="000000"/>
                <w:sz w:val="24"/>
                <w:szCs w:val="24"/>
                <w:highlight w:val="none"/>
              </w:rPr>
              <w:t>深厚软基小直径大间距支盘桩路堤复合结构研究</w:t>
            </w:r>
          </w:p>
        </w:tc>
        <w:tc>
          <w:tcPr>
            <w:tcW w:w="1065" w:type="pct"/>
            <w:noWrap w:val="0"/>
            <w:vAlign w:val="center"/>
          </w:tcPr>
          <w:p>
            <w:pPr>
              <w:adjustRightInd w:val="0"/>
              <w:snapToGrid w:val="0"/>
              <w:jc w:val="left"/>
              <w:rPr>
                <w:rFonts w:hint="eastAsia" w:ascii="仿宋_GB2312" w:hAnsi="仿宋" w:cs="仿宋"/>
                <w:color w:val="000000"/>
                <w:sz w:val="24"/>
                <w:szCs w:val="24"/>
                <w:highlight w:val="none"/>
              </w:rPr>
            </w:pPr>
            <w:r>
              <w:rPr>
                <w:rFonts w:hint="eastAsia" w:ascii="仿宋_GB2312" w:hAnsi="仿宋" w:cs="仿宋"/>
                <w:color w:val="000000"/>
                <w:sz w:val="24"/>
                <w:szCs w:val="24"/>
                <w:highlight w:val="none"/>
              </w:rPr>
              <w:t>广东省交通规划设计研究院集团股份有限公司</w:t>
            </w:r>
          </w:p>
        </w:tc>
        <w:tc>
          <w:tcPr>
            <w:tcW w:w="432" w:type="pct"/>
            <w:noWrap w:val="0"/>
            <w:vAlign w:val="center"/>
          </w:tcPr>
          <w:p>
            <w:pPr>
              <w:jc w:val="center"/>
              <w:rPr>
                <w:rFonts w:hint="eastAsia" w:ascii="仿宋_GB2312" w:hAnsi="仿宋"/>
                <w:color w:val="000000"/>
                <w:sz w:val="24"/>
                <w:szCs w:val="24"/>
                <w:highlight w:val="none"/>
              </w:rPr>
            </w:pPr>
            <w:r>
              <w:rPr>
                <w:rFonts w:hint="eastAsia" w:ascii="仿宋_GB2312" w:hAnsi="仿宋"/>
                <w:color w:val="000000"/>
                <w:sz w:val="24"/>
                <w:szCs w:val="24"/>
                <w:highlight w:val="none"/>
              </w:rPr>
              <w:t>2021年2月</w:t>
            </w:r>
          </w:p>
        </w:tc>
        <w:tc>
          <w:tcPr>
            <w:tcW w:w="473" w:type="pct"/>
            <w:noWrap w:val="0"/>
            <w:vAlign w:val="center"/>
          </w:tcPr>
          <w:p>
            <w:pPr>
              <w:jc w:val="center"/>
              <w:rPr>
                <w:rFonts w:hint="eastAsia" w:ascii="仿宋_GB2312" w:hAnsi="仿宋"/>
                <w:color w:val="000000"/>
                <w:sz w:val="24"/>
                <w:szCs w:val="24"/>
                <w:highlight w:val="none"/>
              </w:rPr>
            </w:pPr>
            <w:r>
              <w:rPr>
                <w:rFonts w:hint="eastAsia" w:ascii="仿宋_GB2312" w:hAnsi="仿宋"/>
                <w:color w:val="000000"/>
                <w:sz w:val="24"/>
                <w:szCs w:val="24"/>
                <w:highlight w:val="none"/>
              </w:rPr>
              <w:t>202</w:t>
            </w:r>
            <w:r>
              <w:rPr>
                <w:rFonts w:hint="eastAsia" w:ascii="仿宋_GB2312" w:hAnsi="仿宋"/>
                <w:color w:val="000000"/>
                <w:sz w:val="24"/>
                <w:szCs w:val="24"/>
                <w:highlight w:val="none"/>
                <w:lang w:val="en-US" w:eastAsia="zh-CN"/>
              </w:rPr>
              <w:t>4</w:t>
            </w:r>
            <w:r>
              <w:rPr>
                <w:rFonts w:hint="eastAsia" w:ascii="仿宋_GB2312" w:hAnsi="仿宋"/>
                <w:color w:val="000000"/>
                <w:sz w:val="24"/>
                <w:szCs w:val="24"/>
                <w:highlight w:val="none"/>
              </w:rPr>
              <w:t>年</w:t>
            </w:r>
            <w:r>
              <w:rPr>
                <w:rFonts w:hint="eastAsia" w:ascii="仿宋_GB2312" w:hAnsi="仿宋"/>
                <w:color w:val="000000"/>
                <w:sz w:val="24"/>
                <w:szCs w:val="24"/>
                <w:highlight w:val="none"/>
                <w:lang w:val="en-US" w:eastAsia="zh-CN"/>
              </w:rPr>
              <w:t>5</w:t>
            </w:r>
            <w:r>
              <w:rPr>
                <w:rFonts w:hint="eastAsia" w:ascii="仿宋_GB2312" w:hAnsi="仿宋"/>
                <w:color w:val="000000"/>
                <w:sz w:val="24"/>
                <w:szCs w:val="24"/>
                <w:highlight w:val="none"/>
              </w:rPr>
              <w:t>月</w:t>
            </w:r>
          </w:p>
        </w:tc>
        <w:tc>
          <w:tcPr>
            <w:tcW w:w="552" w:type="pct"/>
            <w:noWrap w:val="0"/>
            <w:vAlign w:val="center"/>
          </w:tcPr>
          <w:p>
            <w:pPr>
              <w:jc w:val="center"/>
              <w:rPr>
                <w:rFonts w:hint="default" w:ascii="仿宋_GB2312" w:hAnsi="仿宋"/>
                <w:color w:val="000000"/>
                <w:sz w:val="24"/>
                <w:szCs w:val="24"/>
                <w:highlight w:val="none"/>
                <w:lang w:val="en-US"/>
              </w:rPr>
            </w:pPr>
            <w:r>
              <w:rPr>
                <w:rFonts w:hint="eastAsia" w:ascii="仿宋_GB2312" w:hAnsi="仿宋"/>
                <w:color w:val="000000"/>
                <w:sz w:val="24"/>
                <w:szCs w:val="24"/>
                <w:highlight w:val="none"/>
                <w:lang w:val="en-US" w:eastAsia="zh-CN"/>
              </w:rPr>
              <w:t>部清单项目编号：2021-MS1-022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179" w:type="pct"/>
            <w:noWrap w:val="0"/>
            <w:vAlign w:val="center"/>
          </w:tcPr>
          <w:p>
            <w:pPr>
              <w:adjustRightInd w:val="0"/>
              <w:snapToGrid w:val="0"/>
              <w:jc w:val="center"/>
              <w:rPr>
                <w:rFonts w:hint="eastAsia" w:ascii="仿宋_GB2312" w:hAnsi="仿宋" w:eastAsia="仿宋_GB2312" w:cs="仿宋"/>
                <w:color w:val="000000"/>
                <w:sz w:val="24"/>
                <w:szCs w:val="24"/>
                <w:highlight w:val="none"/>
                <w:lang w:eastAsia="zh-CN"/>
              </w:rPr>
            </w:pPr>
            <w:r>
              <w:rPr>
                <w:rFonts w:hint="eastAsia" w:ascii="仿宋_GB2312" w:hAnsi="仿宋" w:cs="仿宋"/>
                <w:color w:val="000000"/>
                <w:sz w:val="24"/>
                <w:szCs w:val="24"/>
                <w:highlight w:val="none"/>
                <w:lang w:val="en-US" w:eastAsia="zh-CN"/>
              </w:rPr>
              <w:t>5</w:t>
            </w:r>
          </w:p>
        </w:tc>
        <w:tc>
          <w:tcPr>
            <w:tcW w:w="552" w:type="pct"/>
            <w:noWrap w:val="0"/>
            <w:vAlign w:val="center"/>
          </w:tcPr>
          <w:p>
            <w:pPr>
              <w:adjustRightInd w:val="0"/>
              <w:snapToGrid w:val="0"/>
              <w:jc w:val="center"/>
              <w:rPr>
                <w:rFonts w:hint="eastAsia" w:ascii="仿宋_GB2312" w:hAnsi="仿宋" w:cs="仿宋"/>
                <w:color w:val="000000"/>
                <w:sz w:val="24"/>
                <w:szCs w:val="24"/>
                <w:highlight w:val="none"/>
              </w:rPr>
            </w:pPr>
            <w:r>
              <w:rPr>
                <w:rFonts w:hint="eastAsia" w:ascii="仿宋_GB2312" w:hAnsi="仿宋" w:cs="仿宋"/>
                <w:color w:val="000000"/>
                <w:sz w:val="24"/>
                <w:szCs w:val="24"/>
                <w:highlight w:val="none"/>
              </w:rPr>
              <w:t>2021-QD-007</w:t>
            </w:r>
          </w:p>
        </w:tc>
        <w:tc>
          <w:tcPr>
            <w:tcW w:w="1744" w:type="pct"/>
            <w:noWrap w:val="0"/>
            <w:vAlign w:val="center"/>
          </w:tcPr>
          <w:p>
            <w:pPr>
              <w:adjustRightInd w:val="0"/>
              <w:snapToGrid w:val="0"/>
              <w:jc w:val="left"/>
              <w:rPr>
                <w:rFonts w:hint="eastAsia" w:ascii="仿宋_GB2312" w:hAnsi="仿宋" w:cs="仿宋"/>
                <w:color w:val="000000"/>
                <w:sz w:val="24"/>
                <w:szCs w:val="24"/>
                <w:highlight w:val="none"/>
              </w:rPr>
            </w:pPr>
            <w:r>
              <w:rPr>
                <w:rFonts w:hint="eastAsia" w:ascii="仿宋_GB2312" w:hAnsi="仿宋" w:cs="仿宋"/>
                <w:color w:val="000000"/>
                <w:sz w:val="24"/>
                <w:szCs w:val="24"/>
                <w:highlight w:val="none"/>
              </w:rPr>
              <w:t>复杂红层超大直径盾构隧道纵向变形及接缝连接性能研究</w:t>
            </w:r>
          </w:p>
        </w:tc>
        <w:tc>
          <w:tcPr>
            <w:tcW w:w="1065" w:type="pct"/>
            <w:noWrap w:val="0"/>
            <w:vAlign w:val="center"/>
          </w:tcPr>
          <w:p>
            <w:pPr>
              <w:adjustRightInd w:val="0"/>
              <w:snapToGrid w:val="0"/>
              <w:jc w:val="left"/>
              <w:rPr>
                <w:rFonts w:hint="eastAsia" w:ascii="仿宋_GB2312" w:hAnsi="仿宋" w:cs="仿宋"/>
                <w:color w:val="000000"/>
                <w:sz w:val="24"/>
                <w:szCs w:val="24"/>
                <w:highlight w:val="none"/>
              </w:rPr>
            </w:pPr>
            <w:r>
              <w:rPr>
                <w:rFonts w:hint="eastAsia" w:ascii="仿宋_GB2312" w:hAnsi="仿宋" w:cs="仿宋"/>
                <w:color w:val="000000"/>
                <w:sz w:val="24"/>
                <w:szCs w:val="24"/>
                <w:highlight w:val="none"/>
              </w:rPr>
              <w:t>广州海珠湾建设有限公司</w:t>
            </w:r>
          </w:p>
        </w:tc>
        <w:tc>
          <w:tcPr>
            <w:tcW w:w="432" w:type="pct"/>
            <w:noWrap w:val="0"/>
            <w:vAlign w:val="center"/>
          </w:tcPr>
          <w:p>
            <w:pPr>
              <w:jc w:val="center"/>
              <w:rPr>
                <w:rFonts w:hint="eastAsia" w:ascii="仿宋_GB2312" w:hAnsi="仿宋"/>
                <w:color w:val="000000"/>
                <w:sz w:val="24"/>
                <w:szCs w:val="24"/>
                <w:highlight w:val="none"/>
              </w:rPr>
            </w:pPr>
            <w:r>
              <w:rPr>
                <w:rFonts w:hint="eastAsia" w:ascii="仿宋_GB2312" w:hAnsi="仿宋"/>
                <w:color w:val="000000"/>
                <w:sz w:val="24"/>
                <w:szCs w:val="24"/>
                <w:highlight w:val="none"/>
              </w:rPr>
              <w:t>2021年4月</w:t>
            </w:r>
          </w:p>
        </w:tc>
        <w:tc>
          <w:tcPr>
            <w:tcW w:w="473" w:type="pct"/>
            <w:noWrap w:val="0"/>
            <w:vAlign w:val="center"/>
          </w:tcPr>
          <w:p>
            <w:pPr>
              <w:jc w:val="center"/>
              <w:rPr>
                <w:rFonts w:hint="eastAsia" w:ascii="仿宋_GB2312" w:hAnsi="仿宋"/>
                <w:color w:val="000000"/>
                <w:sz w:val="24"/>
                <w:szCs w:val="24"/>
                <w:highlight w:val="none"/>
              </w:rPr>
            </w:pPr>
            <w:r>
              <w:rPr>
                <w:rFonts w:hint="eastAsia" w:ascii="仿宋_GB2312" w:hAnsi="仿宋"/>
                <w:color w:val="000000"/>
                <w:sz w:val="24"/>
                <w:szCs w:val="24"/>
                <w:highlight w:val="none"/>
              </w:rPr>
              <w:t>202</w:t>
            </w:r>
            <w:r>
              <w:rPr>
                <w:rFonts w:hint="eastAsia" w:ascii="仿宋_GB2312" w:hAnsi="仿宋"/>
                <w:color w:val="000000"/>
                <w:sz w:val="24"/>
                <w:szCs w:val="24"/>
                <w:highlight w:val="none"/>
                <w:lang w:val="en-US" w:eastAsia="zh-CN"/>
              </w:rPr>
              <w:t>5</w:t>
            </w:r>
            <w:r>
              <w:rPr>
                <w:rFonts w:hint="eastAsia" w:ascii="仿宋_GB2312" w:hAnsi="仿宋"/>
                <w:color w:val="000000"/>
                <w:sz w:val="24"/>
                <w:szCs w:val="24"/>
                <w:highlight w:val="none"/>
              </w:rPr>
              <w:t>年3月</w:t>
            </w:r>
          </w:p>
        </w:tc>
        <w:tc>
          <w:tcPr>
            <w:tcW w:w="552" w:type="pct"/>
            <w:noWrap w:val="0"/>
            <w:vAlign w:val="center"/>
          </w:tcPr>
          <w:p>
            <w:pPr>
              <w:jc w:val="center"/>
              <w:rPr>
                <w:rFonts w:hint="eastAsia" w:ascii="仿宋_GB2312" w:hAnsi="仿宋"/>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179" w:type="pct"/>
            <w:noWrap w:val="0"/>
            <w:vAlign w:val="center"/>
          </w:tcPr>
          <w:p>
            <w:pPr>
              <w:adjustRightInd w:val="0"/>
              <w:snapToGrid w:val="0"/>
              <w:jc w:val="center"/>
              <w:rPr>
                <w:rFonts w:hint="eastAsia" w:ascii="仿宋_GB2312" w:hAnsi="仿宋" w:eastAsia="仿宋_GB2312" w:cs="仿宋"/>
                <w:color w:val="000000"/>
                <w:sz w:val="24"/>
                <w:szCs w:val="24"/>
                <w:highlight w:val="none"/>
                <w:lang w:eastAsia="zh-CN"/>
              </w:rPr>
            </w:pPr>
            <w:r>
              <w:rPr>
                <w:rFonts w:hint="eastAsia" w:ascii="仿宋_GB2312" w:hAnsi="仿宋" w:cs="仿宋"/>
                <w:color w:val="000000"/>
                <w:sz w:val="24"/>
                <w:szCs w:val="24"/>
                <w:highlight w:val="none"/>
                <w:lang w:val="en-US" w:eastAsia="zh-CN"/>
              </w:rPr>
              <w:t>6</w:t>
            </w:r>
          </w:p>
        </w:tc>
        <w:tc>
          <w:tcPr>
            <w:tcW w:w="552" w:type="pct"/>
            <w:noWrap w:val="0"/>
            <w:vAlign w:val="center"/>
          </w:tcPr>
          <w:p>
            <w:pPr>
              <w:adjustRightInd w:val="0"/>
              <w:snapToGrid w:val="0"/>
              <w:jc w:val="center"/>
              <w:rPr>
                <w:rFonts w:hint="eastAsia" w:ascii="仿宋_GB2312" w:hAnsi="仿宋" w:cs="仿宋"/>
                <w:color w:val="000000"/>
                <w:sz w:val="24"/>
                <w:szCs w:val="24"/>
                <w:highlight w:val="none"/>
              </w:rPr>
            </w:pPr>
            <w:r>
              <w:rPr>
                <w:rFonts w:hint="eastAsia" w:ascii="仿宋_GB2312" w:hAnsi="仿宋" w:cs="仿宋"/>
                <w:color w:val="000000"/>
                <w:sz w:val="24"/>
                <w:szCs w:val="24"/>
                <w:highlight w:val="none"/>
              </w:rPr>
              <w:t>2021-QD-008</w:t>
            </w:r>
          </w:p>
        </w:tc>
        <w:tc>
          <w:tcPr>
            <w:tcW w:w="1744" w:type="pct"/>
            <w:noWrap w:val="0"/>
            <w:vAlign w:val="center"/>
          </w:tcPr>
          <w:p>
            <w:pPr>
              <w:adjustRightInd w:val="0"/>
              <w:snapToGrid w:val="0"/>
              <w:jc w:val="left"/>
              <w:rPr>
                <w:rFonts w:hint="eastAsia" w:ascii="仿宋_GB2312" w:hAnsi="仿宋" w:cs="仿宋"/>
                <w:color w:val="000000"/>
                <w:sz w:val="24"/>
                <w:szCs w:val="24"/>
                <w:highlight w:val="none"/>
              </w:rPr>
            </w:pPr>
            <w:r>
              <w:rPr>
                <w:rFonts w:hint="eastAsia" w:ascii="仿宋_GB2312" w:hAnsi="仿宋" w:cs="仿宋"/>
                <w:color w:val="000000"/>
                <w:sz w:val="24"/>
                <w:szCs w:val="24"/>
                <w:highlight w:val="none"/>
              </w:rPr>
              <w:t>南沙至中山高速公路绿色公路示范工程研究</w:t>
            </w:r>
          </w:p>
        </w:tc>
        <w:tc>
          <w:tcPr>
            <w:tcW w:w="1065" w:type="pct"/>
            <w:noWrap w:val="0"/>
            <w:vAlign w:val="center"/>
          </w:tcPr>
          <w:p>
            <w:pPr>
              <w:adjustRightInd w:val="0"/>
              <w:snapToGrid w:val="0"/>
              <w:jc w:val="left"/>
              <w:rPr>
                <w:rFonts w:hint="eastAsia" w:ascii="仿宋_GB2312" w:hAnsi="仿宋" w:cs="仿宋"/>
                <w:color w:val="000000"/>
                <w:sz w:val="24"/>
                <w:szCs w:val="24"/>
                <w:highlight w:val="none"/>
              </w:rPr>
            </w:pPr>
            <w:r>
              <w:rPr>
                <w:rFonts w:hint="eastAsia" w:ascii="仿宋_GB2312" w:hAnsi="仿宋" w:cs="仿宋"/>
                <w:color w:val="000000"/>
                <w:sz w:val="24"/>
                <w:szCs w:val="24"/>
                <w:highlight w:val="none"/>
              </w:rPr>
              <w:t>广州市高速公路有限公司</w:t>
            </w:r>
          </w:p>
        </w:tc>
        <w:tc>
          <w:tcPr>
            <w:tcW w:w="432" w:type="pct"/>
            <w:noWrap w:val="0"/>
            <w:vAlign w:val="center"/>
          </w:tcPr>
          <w:p>
            <w:pPr>
              <w:jc w:val="center"/>
              <w:rPr>
                <w:rFonts w:hint="eastAsia" w:ascii="仿宋_GB2312" w:hAnsi="仿宋"/>
                <w:color w:val="000000"/>
                <w:sz w:val="24"/>
                <w:szCs w:val="24"/>
                <w:highlight w:val="none"/>
              </w:rPr>
            </w:pPr>
            <w:r>
              <w:rPr>
                <w:rFonts w:hint="eastAsia" w:ascii="仿宋_GB2312" w:hAnsi="仿宋"/>
                <w:color w:val="000000"/>
                <w:sz w:val="24"/>
                <w:szCs w:val="24"/>
                <w:highlight w:val="none"/>
              </w:rPr>
              <w:t>2021年6月</w:t>
            </w:r>
          </w:p>
        </w:tc>
        <w:tc>
          <w:tcPr>
            <w:tcW w:w="473" w:type="pct"/>
            <w:noWrap w:val="0"/>
            <w:vAlign w:val="center"/>
          </w:tcPr>
          <w:p>
            <w:pPr>
              <w:jc w:val="center"/>
              <w:rPr>
                <w:rFonts w:hint="eastAsia" w:ascii="仿宋_GB2312" w:hAnsi="仿宋"/>
                <w:color w:val="000000"/>
                <w:sz w:val="24"/>
                <w:szCs w:val="24"/>
                <w:highlight w:val="none"/>
              </w:rPr>
            </w:pPr>
            <w:r>
              <w:rPr>
                <w:rFonts w:hint="eastAsia" w:ascii="仿宋_GB2312" w:hAnsi="仿宋"/>
                <w:color w:val="000000"/>
                <w:sz w:val="24"/>
                <w:szCs w:val="24"/>
                <w:highlight w:val="none"/>
              </w:rPr>
              <w:t>202</w:t>
            </w:r>
            <w:r>
              <w:rPr>
                <w:rFonts w:hint="eastAsia" w:ascii="仿宋_GB2312" w:hAnsi="仿宋"/>
                <w:color w:val="000000"/>
                <w:sz w:val="24"/>
                <w:szCs w:val="24"/>
                <w:highlight w:val="none"/>
                <w:lang w:val="en-US" w:eastAsia="zh-CN"/>
              </w:rPr>
              <w:t>4</w:t>
            </w:r>
            <w:r>
              <w:rPr>
                <w:rFonts w:hint="eastAsia" w:ascii="仿宋_GB2312" w:hAnsi="仿宋"/>
                <w:color w:val="000000"/>
                <w:sz w:val="24"/>
                <w:szCs w:val="24"/>
                <w:highlight w:val="none"/>
              </w:rPr>
              <w:t>年</w:t>
            </w:r>
            <w:r>
              <w:rPr>
                <w:rFonts w:hint="eastAsia" w:ascii="仿宋_GB2312" w:hAnsi="仿宋"/>
                <w:color w:val="000000"/>
                <w:sz w:val="24"/>
                <w:szCs w:val="24"/>
                <w:highlight w:val="none"/>
                <w:lang w:val="en-US" w:eastAsia="zh-CN"/>
              </w:rPr>
              <w:t>5</w:t>
            </w:r>
            <w:r>
              <w:rPr>
                <w:rFonts w:hint="eastAsia" w:ascii="仿宋_GB2312" w:hAnsi="仿宋"/>
                <w:color w:val="000000"/>
                <w:sz w:val="24"/>
                <w:szCs w:val="24"/>
                <w:highlight w:val="none"/>
              </w:rPr>
              <w:t>月</w:t>
            </w:r>
          </w:p>
        </w:tc>
        <w:tc>
          <w:tcPr>
            <w:tcW w:w="552" w:type="pct"/>
            <w:noWrap w:val="0"/>
            <w:vAlign w:val="center"/>
          </w:tcPr>
          <w:p>
            <w:pPr>
              <w:jc w:val="center"/>
              <w:rPr>
                <w:rFonts w:hint="default" w:ascii="仿宋_GB2312" w:hAnsi="仿宋"/>
                <w:color w:val="000000"/>
                <w:sz w:val="24"/>
                <w:szCs w:val="24"/>
                <w:highlight w:val="none"/>
                <w:lang w:val="en-US"/>
              </w:rPr>
            </w:pPr>
            <w:r>
              <w:rPr>
                <w:rFonts w:hint="eastAsia" w:ascii="仿宋_GB2312" w:hAnsi="仿宋"/>
                <w:color w:val="000000"/>
                <w:sz w:val="24"/>
                <w:szCs w:val="24"/>
                <w:highlight w:val="none"/>
                <w:lang w:val="en-US" w:eastAsia="zh-CN"/>
              </w:rPr>
              <w:t>部清单项目编号：2021-MS5-123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179" w:type="pct"/>
            <w:noWrap w:val="0"/>
            <w:vAlign w:val="center"/>
          </w:tcPr>
          <w:p>
            <w:pPr>
              <w:adjustRightInd w:val="0"/>
              <w:snapToGrid w:val="0"/>
              <w:jc w:val="center"/>
              <w:rPr>
                <w:rFonts w:hint="eastAsia" w:ascii="仿宋_GB2312" w:hAnsi="仿宋" w:eastAsia="仿宋_GB2312" w:cs="仿宋"/>
                <w:color w:val="000000"/>
                <w:sz w:val="24"/>
                <w:szCs w:val="24"/>
                <w:highlight w:val="none"/>
                <w:lang w:eastAsia="zh-CN"/>
              </w:rPr>
            </w:pPr>
            <w:r>
              <w:rPr>
                <w:rFonts w:hint="eastAsia" w:ascii="仿宋_GB2312" w:hAnsi="仿宋" w:cs="仿宋"/>
                <w:color w:val="000000"/>
                <w:sz w:val="24"/>
                <w:szCs w:val="24"/>
                <w:highlight w:val="none"/>
                <w:lang w:val="en-US" w:eastAsia="zh-CN"/>
              </w:rPr>
              <w:t>7</w:t>
            </w:r>
          </w:p>
        </w:tc>
        <w:tc>
          <w:tcPr>
            <w:tcW w:w="552" w:type="pct"/>
            <w:noWrap w:val="0"/>
            <w:vAlign w:val="center"/>
          </w:tcPr>
          <w:p>
            <w:pPr>
              <w:adjustRightInd w:val="0"/>
              <w:snapToGrid w:val="0"/>
              <w:jc w:val="center"/>
              <w:rPr>
                <w:rFonts w:hint="eastAsia" w:ascii="仿宋_GB2312" w:hAnsi="仿宋" w:cs="仿宋"/>
                <w:color w:val="000000"/>
                <w:sz w:val="24"/>
                <w:szCs w:val="24"/>
                <w:highlight w:val="none"/>
              </w:rPr>
            </w:pPr>
            <w:r>
              <w:rPr>
                <w:rFonts w:hint="eastAsia" w:ascii="仿宋_GB2312" w:hAnsi="仿宋" w:cs="仿宋"/>
                <w:color w:val="000000"/>
                <w:sz w:val="24"/>
                <w:szCs w:val="24"/>
                <w:highlight w:val="none"/>
              </w:rPr>
              <w:t>2021-QD-009</w:t>
            </w:r>
          </w:p>
        </w:tc>
        <w:tc>
          <w:tcPr>
            <w:tcW w:w="1744" w:type="pct"/>
            <w:noWrap w:val="0"/>
            <w:vAlign w:val="center"/>
          </w:tcPr>
          <w:p>
            <w:pPr>
              <w:adjustRightInd w:val="0"/>
              <w:snapToGrid w:val="0"/>
              <w:jc w:val="left"/>
              <w:rPr>
                <w:rFonts w:hint="eastAsia" w:ascii="仿宋_GB2312" w:hAnsi="仿宋" w:cs="仿宋"/>
                <w:color w:val="000000"/>
                <w:sz w:val="24"/>
                <w:szCs w:val="24"/>
                <w:highlight w:val="none"/>
              </w:rPr>
            </w:pPr>
            <w:r>
              <w:rPr>
                <w:rFonts w:hint="eastAsia" w:ascii="仿宋_GB2312" w:hAnsi="仿宋" w:cs="仿宋"/>
                <w:color w:val="000000"/>
                <w:sz w:val="24"/>
                <w:szCs w:val="24"/>
                <w:highlight w:val="none"/>
              </w:rPr>
              <w:t>南中高速公路监理改革理论与实践评估系统研究</w:t>
            </w:r>
          </w:p>
        </w:tc>
        <w:tc>
          <w:tcPr>
            <w:tcW w:w="1065" w:type="pct"/>
            <w:noWrap w:val="0"/>
            <w:vAlign w:val="center"/>
          </w:tcPr>
          <w:p>
            <w:pPr>
              <w:adjustRightInd w:val="0"/>
              <w:snapToGrid w:val="0"/>
              <w:jc w:val="left"/>
              <w:rPr>
                <w:rFonts w:hint="eastAsia" w:ascii="仿宋_GB2312" w:hAnsi="仿宋" w:cs="仿宋"/>
                <w:color w:val="000000"/>
                <w:sz w:val="24"/>
                <w:szCs w:val="24"/>
                <w:highlight w:val="none"/>
              </w:rPr>
            </w:pPr>
            <w:r>
              <w:rPr>
                <w:rFonts w:hint="eastAsia" w:ascii="仿宋_GB2312" w:hAnsi="仿宋" w:cs="仿宋"/>
                <w:color w:val="000000"/>
                <w:sz w:val="24"/>
                <w:szCs w:val="24"/>
                <w:highlight w:val="none"/>
              </w:rPr>
              <w:t>广州市高速公路有限公司</w:t>
            </w:r>
          </w:p>
        </w:tc>
        <w:tc>
          <w:tcPr>
            <w:tcW w:w="432" w:type="pct"/>
            <w:noWrap w:val="0"/>
            <w:vAlign w:val="center"/>
          </w:tcPr>
          <w:p>
            <w:pPr>
              <w:jc w:val="center"/>
              <w:rPr>
                <w:rFonts w:hint="eastAsia" w:ascii="仿宋_GB2312" w:hAnsi="仿宋"/>
                <w:color w:val="000000"/>
                <w:sz w:val="24"/>
                <w:szCs w:val="24"/>
                <w:highlight w:val="none"/>
              </w:rPr>
            </w:pPr>
            <w:r>
              <w:rPr>
                <w:rFonts w:hint="eastAsia" w:ascii="仿宋_GB2312" w:hAnsi="仿宋"/>
                <w:color w:val="000000"/>
                <w:sz w:val="24"/>
                <w:szCs w:val="24"/>
                <w:highlight w:val="none"/>
              </w:rPr>
              <w:t>2020年8月</w:t>
            </w:r>
          </w:p>
        </w:tc>
        <w:tc>
          <w:tcPr>
            <w:tcW w:w="473" w:type="pct"/>
            <w:noWrap w:val="0"/>
            <w:vAlign w:val="center"/>
          </w:tcPr>
          <w:p>
            <w:pPr>
              <w:jc w:val="center"/>
              <w:rPr>
                <w:rFonts w:hint="eastAsia" w:ascii="仿宋_GB2312" w:hAnsi="仿宋"/>
                <w:color w:val="000000"/>
                <w:sz w:val="24"/>
                <w:szCs w:val="24"/>
                <w:highlight w:val="none"/>
              </w:rPr>
            </w:pPr>
            <w:r>
              <w:rPr>
                <w:rFonts w:hint="eastAsia" w:ascii="仿宋_GB2312" w:hAnsi="仿宋"/>
                <w:color w:val="000000"/>
                <w:sz w:val="24"/>
                <w:szCs w:val="24"/>
                <w:highlight w:val="none"/>
              </w:rPr>
              <w:t>2024年12月</w:t>
            </w:r>
          </w:p>
        </w:tc>
        <w:tc>
          <w:tcPr>
            <w:tcW w:w="552" w:type="pct"/>
            <w:noWrap w:val="0"/>
            <w:vAlign w:val="center"/>
          </w:tcPr>
          <w:p>
            <w:pPr>
              <w:jc w:val="center"/>
              <w:rPr>
                <w:rFonts w:hint="eastAsia" w:ascii="仿宋_GB2312" w:hAnsi="仿宋"/>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179" w:type="pct"/>
            <w:noWrap w:val="0"/>
            <w:vAlign w:val="center"/>
          </w:tcPr>
          <w:p>
            <w:pPr>
              <w:adjustRightInd w:val="0"/>
              <w:snapToGrid w:val="0"/>
              <w:jc w:val="center"/>
              <w:rPr>
                <w:rFonts w:hint="eastAsia" w:ascii="仿宋_GB2312" w:hAnsi="仿宋" w:eastAsia="仿宋_GB2312" w:cs="仿宋"/>
                <w:color w:val="000000"/>
                <w:sz w:val="24"/>
                <w:szCs w:val="24"/>
                <w:highlight w:val="none"/>
                <w:lang w:eastAsia="zh-CN"/>
              </w:rPr>
            </w:pPr>
            <w:r>
              <w:rPr>
                <w:rFonts w:hint="eastAsia" w:ascii="仿宋_GB2312" w:hAnsi="仿宋" w:cs="仿宋"/>
                <w:color w:val="000000"/>
                <w:sz w:val="24"/>
                <w:szCs w:val="24"/>
                <w:highlight w:val="none"/>
                <w:lang w:val="en-US" w:eastAsia="zh-CN"/>
              </w:rPr>
              <w:t>8</w:t>
            </w:r>
          </w:p>
        </w:tc>
        <w:tc>
          <w:tcPr>
            <w:tcW w:w="552" w:type="pct"/>
            <w:noWrap w:val="0"/>
            <w:vAlign w:val="center"/>
          </w:tcPr>
          <w:p>
            <w:pPr>
              <w:adjustRightInd w:val="0"/>
              <w:snapToGrid w:val="0"/>
              <w:jc w:val="center"/>
              <w:rPr>
                <w:rFonts w:hint="eastAsia" w:ascii="仿宋_GB2312" w:hAnsi="仿宋" w:cs="仿宋"/>
                <w:color w:val="000000"/>
                <w:sz w:val="24"/>
                <w:szCs w:val="24"/>
                <w:highlight w:val="none"/>
              </w:rPr>
            </w:pPr>
            <w:r>
              <w:rPr>
                <w:rFonts w:hint="eastAsia" w:ascii="仿宋_GB2312" w:hAnsi="仿宋" w:cs="仿宋"/>
                <w:color w:val="000000"/>
                <w:sz w:val="24"/>
                <w:szCs w:val="24"/>
                <w:highlight w:val="none"/>
              </w:rPr>
              <w:t>2021-QD-011</w:t>
            </w:r>
          </w:p>
        </w:tc>
        <w:tc>
          <w:tcPr>
            <w:tcW w:w="1744" w:type="pct"/>
            <w:noWrap w:val="0"/>
            <w:vAlign w:val="center"/>
          </w:tcPr>
          <w:p>
            <w:pPr>
              <w:adjustRightInd w:val="0"/>
              <w:snapToGrid w:val="0"/>
              <w:jc w:val="left"/>
              <w:rPr>
                <w:rFonts w:hint="eastAsia" w:ascii="仿宋_GB2312" w:hAnsi="仿宋" w:cs="仿宋"/>
                <w:color w:val="000000"/>
                <w:sz w:val="24"/>
                <w:szCs w:val="24"/>
                <w:highlight w:val="none"/>
              </w:rPr>
            </w:pPr>
            <w:r>
              <w:rPr>
                <w:rFonts w:hint="eastAsia" w:ascii="仿宋_GB2312" w:hAnsi="仿宋" w:cs="仿宋"/>
                <w:color w:val="000000"/>
                <w:sz w:val="24"/>
                <w:szCs w:val="24"/>
                <w:highlight w:val="none"/>
              </w:rPr>
              <w:t>濒海环境公铁同层合建大跨度多塔斜拉桥关键技术研究</w:t>
            </w:r>
          </w:p>
        </w:tc>
        <w:tc>
          <w:tcPr>
            <w:tcW w:w="1065" w:type="pct"/>
            <w:noWrap w:val="0"/>
            <w:vAlign w:val="center"/>
          </w:tcPr>
          <w:p>
            <w:pPr>
              <w:adjustRightInd w:val="0"/>
              <w:snapToGrid w:val="0"/>
              <w:jc w:val="left"/>
              <w:rPr>
                <w:rFonts w:hint="eastAsia" w:ascii="仿宋_GB2312" w:hAnsi="仿宋" w:cs="仿宋"/>
                <w:color w:val="000000"/>
                <w:sz w:val="24"/>
                <w:szCs w:val="24"/>
                <w:highlight w:val="none"/>
              </w:rPr>
            </w:pPr>
            <w:r>
              <w:rPr>
                <w:rFonts w:hint="eastAsia" w:ascii="仿宋_GB2312" w:hAnsi="仿宋" w:cs="仿宋"/>
                <w:color w:val="000000"/>
                <w:sz w:val="24"/>
                <w:szCs w:val="24"/>
                <w:highlight w:val="none"/>
              </w:rPr>
              <w:t>广东广珠城际轨道交通有限责任公司</w:t>
            </w:r>
          </w:p>
        </w:tc>
        <w:tc>
          <w:tcPr>
            <w:tcW w:w="432" w:type="pct"/>
            <w:noWrap w:val="0"/>
            <w:vAlign w:val="center"/>
          </w:tcPr>
          <w:p>
            <w:pPr>
              <w:jc w:val="center"/>
              <w:rPr>
                <w:rFonts w:hint="eastAsia" w:ascii="仿宋_GB2312" w:hAnsi="仿宋"/>
                <w:color w:val="000000"/>
                <w:sz w:val="24"/>
                <w:szCs w:val="24"/>
                <w:highlight w:val="none"/>
              </w:rPr>
            </w:pPr>
            <w:r>
              <w:rPr>
                <w:rFonts w:hint="eastAsia" w:ascii="仿宋_GB2312" w:hAnsi="仿宋"/>
                <w:color w:val="000000"/>
                <w:sz w:val="24"/>
                <w:szCs w:val="24"/>
                <w:highlight w:val="none"/>
              </w:rPr>
              <w:t>2018年12月</w:t>
            </w:r>
          </w:p>
        </w:tc>
        <w:tc>
          <w:tcPr>
            <w:tcW w:w="473" w:type="pct"/>
            <w:noWrap w:val="0"/>
            <w:vAlign w:val="center"/>
          </w:tcPr>
          <w:p>
            <w:pPr>
              <w:jc w:val="center"/>
              <w:rPr>
                <w:rFonts w:hint="eastAsia" w:ascii="仿宋_GB2312" w:hAnsi="仿宋"/>
                <w:color w:val="000000"/>
                <w:sz w:val="24"/>
                <w:szCs w:val="24"/>
                <w:highlight w:val="none"/>
              </w:rPr>
            </w:pPr>
            <w:r>
              <w:rPr>
                <w:rFonts w:hint="eastAsia" w:ascii="仿宋_GB2312" w:hAnsi="仿宋"/>
                <w:color w:val="000000"/>
                <w:sz w:val="24"/>
                <w:szCs w:val="24"/>
                <w:highlight w:val="none"/>
              </w:rPr>
              <w:t>202</w:t>
            </w:r>
            <w:r>
              <w:rPr>
                <w:rFonts w:hint="eastAsia" w:ascii="仿宋_GB2312" w:hAnsi="仿宋"/>
                <w:color w:val="000000"/>
                <w:sz w:val="24"/>
                <w:szCs w:val="24"/>
                <w:highlight w:val="none"/>
                <w:lang w:val="en-US" w:eastAsia="zh-CN"/>
              </w:rPr>
              <w:t>4</w:t>
            </w:r>
            <w:r>
              <w:rPr>
                <w:rFonts w:hint="eastAsia" w:ascii="仿宋_GB2312" w:hAnsi="仿宋"/>
                <w:color w:val="000000"/>
                <w:sz w:val="24"/>
                <w:szCs w:val="24"/>
                <w:highlight w:val="none"/>
              </w:rPr>
              <w:t>年</w:t>
            </w:r>
            <w:r>
              <w:rPr>
                <w:rFonts w:hint="eastAsia" w:ascii="仿宋_GB2312" w:hAnsi="仿宋"/>
                <w:color w:val="000000"/>
                <w:sz w:val="24"/>
                <w:szCs w:val="24"/>
                <w:highlight w:val="none"/>
                <w:lang w:val="en-US" w:eastAsia="zh-CN"/>
              </w:rPr>
              <w:t>5</w:t>
            </w:r>
            <w:r>
              <w:rPr>
                <w:rFonts w:hint="eastAsia" w:ascii="仿宋_GB2312" w:hAnsi="仿宋"/>
                <w:color w:val="000000"/>
                <w:sz w:val="24"/>
                <w:szCs w:val="24"/>
                <w:highlight w:val="none"/>
              </w:rPr>
              <w:t>月</w:t>
            </w:r>
          </w:p>
        </w:tc>
        <w:tc>
          <w:tcPr>
            <w:tcW w:w="552" w:type="pct"/>
            <w:noWrap w:val="0"/>
            <w:vAlign w:val="center"/>
          </w:tcPr>
          <w:p>
            <w:pPr>
              <w:jc w:val="center"/>
              <w:rPr>
                <w:rFonts w:hint="default" w:ascii="仿宋_GB2312" w:hAnsi="仿宋"/>
                <w:color w:val="000000"/>
                <w:sz w:val="24"/>
                <w:szCs w:val="24"/>
                <w:highlight w:val="none"/>
                <w:lang w:val="en-US"/>
              </w:rPr>
            </w:pPr>
            <w:r>
              <w:rPr>
                <w:rFonts w:hint="eastAsia" w:ascii="仿宋_GB2312" w:hAnsi="仿宋"/>
                <w:color w:val="000000"/>
                <w:sz w:val="24"/>
                <w:szCs w:val="24"/>
                <w:highlight w:val="none"/>
                <w:lang w:val="en-US" w:eastAsia="zh-CN"/>
              </w:rPr>
              <w:t>部清单项目编号：2021-MS1-019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179" w:type="pct"/>
            <w:noWrap w:val="0"/>
            <w:vAlign w:val="center"/>
          </w:tcPr>
          <w:p>
            <w:pPr>
              <w:adjustRightInd w:val="0"/>
              <w:snapToGrid w:val="0"/>
              <w:jc w:val="center"/>
              <w:rPr>
                <w:rFonts w:hint="eastAsia" w:ascii="仿宋_GB2312" w:hAnsi="仿宋" w:eastAsia="仿宋_GB2312" w:cs="仿宋"/>
                <w:color w:val="000000"/>
                <w:sz w:val="24"/>
                <w:szCs w:val="24"/>
                <w:highlight w:val="none"/>
                <w:lang w:eastAsia="zh-CN"/>
              </w:rPr>
            </w:pPr>
            <w:r>
              <w:rPr>
                <w:rFonts w:hint="eastAsia" w:ascii="仿宋_GB2312" w:hAnsi="仿宋" w:cs="仿宋"/>
                <w:color w:val="000000"/>
                <w:sz w:val="24"/>
                <w:szCs w:val="24"/>
                <w:highlight w:val="none"/>
                <w:lang w:val="en-US" w:eastAsia="zh-CN"/>
              </w:rPr>
              <w:t>9</w:t>
            </w:r>
          </w:p>
        </w:tc>
        <w:tc>
          <w:tcPr>
            <w:tcW w:w="552" w:type="pct"/>
            <w:noWrap w:val="0"/>
            <w:vAlign w:val="center"/>
          </w:tcPr>
          <w:p>
            <w:pPr>
              <w:adjustRightInd w:val="0"/>
              <w:snapToGrid w:val="0"/>
              <w:jc w:val="center"/>
              <w:rPr>
                <w:rFonts w:hint="eastAsia" w:ascii="仿宋_GB2312" w:hAnsi="仿宋" w:cs="仿宋"/>
                <w:color w:val="000000"/>
                <w:sz w:val="24"/>
                <w:szCs w:val="24"/>
                <w:highlight w:val="none"/>
              </w:rPr>
            </w:pPr>
            <w:r>
              <w:rPr>
                <w:rFonts w:hint="eastAsia" w:ascii="仿宋_GB2312" w:hAnsi="仿宋" w:cs="仿宋"/>
                <w:color w:val="000000"/>
                <w:sz w:val="24"/>
                <w:szCs w:val="24"/>
                <w:highlight w:val="none"/>
              </w:rPr>
              <w:t>2021-QD-015</w:t>
            </w:r>
          </w:p>
        </w:tc>
        <w:tc>
          <w:tcPr>
            <w:tcW w:w="1744" w:type="pct"/>
            <w:noWrap w:val="0"/>
            <w:vAlign w:val="center"/>
          </w:tcPr>
          <w:p>
            <w:pPr>
              <w:adjustRightInd w:val="0"/>
              <w:snapToGrid w:val="0"/>
              <w:jc w:val="left"/>
              <w:rPr>
                <w:rFonts w:hint="eastAsia" w:ascii="仿宋_GB2312" w:hAnsi="仿宋" w:cs="仿宋"/>
                <w:color w:val="000000"/>
                <w:sz w:val="24"/>
                <w:szCs w:val="24"/>
                <w:highlight w:val="none"/>
              </w:rPr>
            </w:pPr>
            <w:r>
              <w:rPr>
                <w:rFonts w:hint="eastAsia" w:ascii="仿宋_GB2312" w:hAnsi="仿宋" w:cs="仿宋"/>
                <w:color w:val="000000"/>
                <w:sz w:val="24"/>
                <w:szCs w:val="24"/>
                <w:highlight w:val="none"/>
              </w:rPr>
              <w:t>城市群地区高速公路“韧性”设计运营关键技术研究与示范</w:t>
            </w:r>
          </w:p>
        </w:tc>
        <w:tc>
          <w:tcPr>
            <w:tcW w:w="1065" w:type="pct"/>
            <w:noWrap w:val="0"/>
            <w:vAlign w:val="center"/>
          </w:tcPr>
          <w:p>
            <w:pPr>
              <w:adjustRightInd w:val="0"/>
              <w:snapToGrid w:val="0"/>
              <w:jc w:val="left"/>
              <w:rPr>
                <w:rFonts w:hint="eastAsia" w:ascii="仿宋_GB2312" w:hAnsi="仿宋" w:cs="仿宋"/>
                <w:color w:val="000000"/>
                <w:sz w:val="24"/>
                <w:szCs w:val="24"/>
                <w:highlight w:val="none"/>
              </w:rPr>
            </w:pPr>
            <w:r>
              <w:rPr>
                <w:rFonts w:hint="eastAsia" w:ascii="仿宋_GB2312" w:hAnsi="仿宋" w:cs="仿宋"/>
                <w:color w:val="000000"/>
                <w:sz w:val="24"/>
                <w:szCs w:val="24"/>
                <w:highlight w:val="none"/>
              </w:rPr>
              <w:t>广州市高速公路有限公司</w:t>
            </w:r>
          </w:p>
        </w:tc>
        <w:tc>
          <w:tcPr>
            <w:tcW w:w="432" w:type="pct"/>
            <w:noWrap w:val="0"/>
            <w:vAlign w:val="center"/>
          </w:tcPr>
          <w:p>
            <w:pPr>
              <w:jc w:val="center"/>
              <w:rPr>
                <w:rFonts w:hint="eastAsia" w:ascii="仿宋_GB2312" w:hAnsi="仿宋"/>
                <w:color w:val="000000"/>
                <w:sz w:val="24"/>
                <w:szCs w:val="24"/>
                <w:highlight w:val="none"/>
              </w:rPr>
            </w:pPr>
            <w:r>
              <w:rPr>
                <w:rFonts w:hint="eastAsia" w:ascii="仿宋_GB2312" w:hAnsi="仿宋"/>
                <w:color w:val="000000"/>
                <w:sz w:val="24"/>
                <w:szCs w:val="24"/>
                <w:highlight w:val="none"/>
              </w:rPr>
              <w:t>2021年6月</w:t>
            </w:r>
          </w:p>
        </w:tc>
        <w:tc>
          <w:tcPr>
            <w:tcW w:w="473" w:type="pct"/>
            <w:noWrap w:val="0"/>
            <w:vAlign w:val="center"/>
          </w:tcPr>
          <w:p>
            <w:pPr>
              <w:jc w:val="center"/>
              <w:rPr>
                <w:rFonts w:hint="eastAsia" w:ascii="仿宋_GB2312" w:hAnsi="仿宋"/>
                <w:color w:val="000000"/>
                <w:sz w:val="24"/>
                <w:szCs w:val="24"/>
                <w:highlight w:val="none"/>
              </w:rPr>
            </w:pPr>
            <w:r>
              <w:rPr>
                <w:rFonts w:hint="eastAsia" w:ascii="仿宋_GB2312" w:hAnsi="仿宋"/>
                <w:color w:val="000000"/>
                <w:sz w:val="24"/>
                <w:szCs w:val="24"/>
                <w:highlight w:val="none"/>
              </w:rPr>
              <w:t>2024年12月</w:t>
            </w:r>
          </w:p>
        </w:tc>
        <w:tc>
          <w:tcPr>
            <w:tcW w:w="552" w:type="pct"/>
            <w:noWrap w:val="0"/>
            <w:vAlign w:val="center"/>
          </w:tcPr>
          <w:p>
            <w:pPr>
              <w:jc w:val="center"/>
              <w:rPr>
                <w:rFonts w:hint="default" w:ascii="仿宋_GB2312" w:hAnsi="仿宋" w:eastAsia="仿宋_GB2312" w:cs="Times New Roman"/>
                <w:color w:val="000000"/>
                <w:kern w:val="2"/>
                <w:sz w:val="24"/>
                <w:szCs w:val="24"/>
                <w:highlight w:val="none"/>
                <w:lang w:val="en-US" w:eastAsia="zh-CN" w:bidi="ar-SA"/>
              </w:rPr>
            </w:pPr>
            <w:r>
              <w:rPr>
                <w:rFonts w:hint="eastAsia" w:ascii="仿宋_GB2312" w:hAnsi="仿宋"/>
                <w:color w:val="000000"/>
                <w:sz w:val="24"/>
                <w:szCs w:val="24"/>
                <w:highlight w:val="none"/>
                <w:lang w:val="en-US" w:eastAsia="zh-CN"/>
              </w:rPr>
              <w:t>部清单项目编号：2021-ZD2-051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88" w:hRule="atLeast"/>
          <w:jc w:val="center"/>
        </w:trPr>
        <w:tc>
          <w:tcPr>
            <w:tcW w:w="179" w:type="pct"/>
            <w:noWrap w:val="0"/>
            <w:vAlign w:val="center"/>
          </w:tcPr>
          <w:p>
            <w:pPr>
              <w:adjustRightInd w:val="0"/>
              <w:snapToGrid w:val="0"/>
              <w:jc w:val="center"/>
              <w:rPr>
                <w:rFonts w:hint="eastAsia" w:ascii="仿宋_GB2312" w:hAnsi="仿宋" w:eastAsia="仿宋_GB2312" w:cs="仿宋"/>
                <w:color w:val="000000"/>
                <w:sz w:val="24"/>
                <w:szCs w:val="24"/>
                <w:highlight w:val="none"/>
                <w:lang w:eastAsia="zh-CN"/>
              </w:rPr>
            </w:pPr>
            <w:r>
              <w:rPr>
                <w:rFonts w:hint="eastAsia" w:ascii="仿宋_GB2312" w:hAnsi="仿宋" w:cs="仿宋"/>
                <w:color w:val="000000"/>
                <w:sz w:val="24"/>
                <w:szCs w:val="24"/>
                <w:highlight w:val="none"/>
              </w:rPr>
              <w:t>1</w:t>
            </w:r>
            <w:r>
              <w:rPr>
                <w:rFonts w:hint="eastAsia" w:ascii="仿宋_GB2312" w:hAnsi="仿宋" w:cs="仿宋"/>
                <w:color w:val="000000"/>
                <w:sz w:val="24"/>
                <w:szCs w:val="24"/>
                <w:highlight w:val="none"/>
                <w:lang w:val="en-US" w:eastAsia="zh-CN"/>
              </w:rPr>
              <w:t>0</w:t>
            </w:r>
          </w:p>
        </w:tc>
        <w:tc>
          <w:tcPr>
            <w:tcW w:w="552" w:type="pct"/>
            <w:noWrap w:val="0"/>
            <w:vAlign w:val="center"/>
          </w:tcPr>
          <w:p>
            <w:pPr>
              <w:widowControl/>
              <w:jc w:val="center"/>
              <w:rPr>
                <w:rFonts w:hint="eastAsia" w:ascii="仿宋_GB2312" w:hAnsi="仿宋"/>
                <w:kern w:val="0"/>
                <w:sz w:val="24"/>
                <w:szCs w:val="24"/>
                <w:highlight w:val="none"/>
              </w:rPr>
            </w:pPr>
            <w:r>
              <w:rPr>
                <w:rFonts w:hint="eastAsia" w:ascii="仿宋_GB2312" w:hAnsi="仿宋"/>
                <w:sz w:val="24"/>
                <w:szCs w:val="24"/>
                <w:highlight w:val="none"/>
              </w:rPr>
              <w:t>2022-QD1-001</w:t>
            </w:r>
          </w:p>
        </w:tc>
        <w:tc>
          <w:tcPr>
            <w:tcW w:w="1744" w:type="pct"/>
            <w:noWrap w:val="0"/>
            <w:vAlign w:val="center"/>
          </w:tcPr>
          <w:p>
            <w:pPr>
              <w:widowControl/>
              <w:jc w:val="left"/>
              <w:rPr>
                <w:rFonts w:hint="eastAsia" w:ascii="仿宋_GB2312" w:hAnsi="仿宋"/>
                <w:kern w:val="0"/>
                <w:sz w:val="24"/>
                <w:szCs w:val="24"/>
                <w:highlight w:val="none"/>
              </w:rPr>
            </w:pPr>
            <w:r>
              <w:rPr>
                <w:rFonts w:hint="eastAsia" w:ascii="仿宋_GB2312" w:hAnsi="仿宋" w:cs="仿宋"/>
                <w:color w:val="000000"/>
                <w:sz w:val="24"/>
                <w:szCs w:val="24"/>
                <w:highlight w:val="none"/>
              </w:rPr>
              <w:t>装配式轻型化锚索（杆）格梁护坡技术及机械化施工研究</w:t>
            </w:r>
          </w:p>
        </w:tc>
        <w:tc>
          <w:tcPr>
            <w:tcW w:w="1065" w:type="pct"/>
            <w:noWrap w:val="0"/>
            <w:vAlign w:val="center"/>
          </w:tcPr>
          <w:p>
            <w:pPr>
              <w:jc w:val="left"/>
              <w:rPr>
                <w:rFonts w:hint="eastAsia" w:ascii="仿宋_GB2312" w:hAnsi="仿宋"/>
                <w:sz w:val="24"/>
                <w:szCs w:val="24"/>
                <w:highlight w:val="none"/>
              </w:rPr>
            </w:pPr>
            <w:r>
              <w:rPr>
                <w:rFonts w:hint="eastAsia" w:ascii="仿宋_GB2312" w:hAnsi="仿宋"/>
                <w:sz w:val="24"/>
                <w:szCs w:val="24"/>
                <w:highlight w:val="none"/>
              </w:rPr>
              <w:t>广州公路工程集团有限公司</w:t>
            </w:r>
          </w:p>
        </w:tc>
        <w:tc>
          <w:tcPr>
            <w:tcW w:w="43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2021年8月</w:t>
            </w:r>
          </w:p>
        </w:tc>
        <w:tc>
          <w:tcPr>
            <w:tcW w:w="473"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2023年12月</w:t>
            </w:r>
          </w:p>
        </w:tc>
        <w:tc>
          <w:tcPr>
            <w:tcW w:w="552" w:type="pct"/>
            <w:noWrap w:val="0"/>
            <w:vAlign w:val="center"/>
          </w:tcPr>
          <w:p>
            <w:pPr>
              <w:jc w:val="center"/>
              <w:rPr>
                <w:rFonts w:hint="default" w:ascii="仿宋_GB2312" w:hAnsi="仿宋" w:eastAsia="仿宋_GB2312"/>
                <w:sz w:val="24"/>
                <w:szCs w:val="24"/>
                <w:highlight w:val="none"/>
                <w:lang w:val="en-US" w:eastAsia="zh-CN"/>
              </w:rPr>
            </w:pPr>
            <w:r>
              <w:rPr>
                <w:rFonts w:hint="eastAsia" w:ascii="仿宋_GB2312" w:hAnsi="仿宋"/>
                <w:sz w:val="24"/>
                <w:szCs w:val="24"/>
                <w:highlight w:val="none"/>
                <w:lang w:val="en-US" w:eastAsia="zh-CN"/>
              </w:rPr>
              <w:t>已超期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179" w:type="pct"/>
            <w:noWrap w:val="0"/>
            <w:vAlign w:val="center"/>
          </w:tcPr>
          <w:p>
            <w:pPr>
              <w:adjustRightInd w:val="0"/>
              <w:snapToGrid w:val="0"/>
              <w:jc w:val="center"/>
              <w:rPr>
                <w:rFonts w:hint="default" w:ascii="仿宋_GB2312" w:hAnsi="仿宋" w:eastAsia="仿宋_GB2312" w:cs="仿宋"/>
                <w:color w:val="000000"/>
                <w:sz w:val="24"/>
                <w:szCs w:val="24"/>
                <w:highlight w:val="none"/>
                <w:lang w:val="en-US" w:eastAsia="zh-CN"/>
              </w:rPr>
            </w:pPr>
            <w:r>
              <w:rPr>
                <w:rFonts w:hint="eastAsia" w:ascii="仿宋_GB2312" w:hAnsi="仿宋" w:cs="仿宋"/>
                <w:color w:val="000000"/>
                <w:sz w:val="24"/>
                <w:szCs w:val="24"/>
                <w:highlight w:val="none"/>
                <w:lang w:val="en-US" w:eastAsia="zh-CN"/>
              </w:rPr>
              <w:t>11</w:t>
            </w:r>
          </w:p>
        </w:tc>
        <w:tc>
          <w:tcPr>
            <w:tcW w:w="55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2022-QD1-003</w:t>
            </w:r>
          </w:p>
        </w:tc>
        <w:tc>
          <w:tcPr>
            <w:tcW w:w="1744" w:type="pct"/>
            <w:noWrap w:val="0"/>
            <w:vAlign w:val="center"/>
          </w:tcPr>
          <w:p>
            <w:pPr>
              <w:jc w:val="left"/>
              <w:rPr>
                <w:rFonts w:hint="eastAsia" w:ascii="仿宋_GB2312" w:hAnsi="仿宋"/>
                <w:sz w:val="24"/>
                <w:szCs w:val="24"/>
                <w:highlight w:val="none"/>
              </w:rPr>
            </w:pPr>
            <w:r>
              <w:rPr>
                <w:rFonts w:hint="eastAsia" w:ascii="仿宋_GB2312" w:hAnsi="仿宋"/>
                <w:sz w:val="24"/>
                <w:szCs w:val="24"/>
                <w:highlight w:val="none"/>
              </w:rPr>
              <w:t>多源固废生态化再生建材在道路工程多场景的典型技术研究</w:t>
            </w:r>
          </w:p>
        </w:tc>
        <w:tc>
          <w:tcPr>
            <w:tcW w:w="1065" w:type="pct"/>
            <w:noWrap w:val="0"/>
            <w:vAlign w:val="center"/>
          </w:tcPr>
          <w:p>
            <w:pPr>
              <w:jc w:val="left"/>
              <w:rPr>
                <w:rFonts w:hint="eastAsia" w:ascii="仿宋_GB2312" w:hAnsi="仿宋"/>
                <w:sz w:val="24"/>
                <w:szCs w:val="24"/>
                <w:highlight w:val="none"/>
              </w:rPr>
            </w:pPr>
            <w:r>
              <w:rPr>
                <w:rFonts w:hint="eastAsia" w:ascii="仿宋_GB2312" w:hAnsi="仿宋"/>
                <w:sz w:val="24"/>
                <w:szCs w:val="24"/>
                <w:highlight w:val="none"/>
              </w:rPr>
              <w:t>广东省交通规划设计研究院集团股份有限公司</w:t>
            </w:r>
          </w:p>
        </w:tc>
        <w:tc>
          <w:tcPr>
            <w:tcW w:w="43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2022年4月</w:t>
            </w:r>
          </w:p>
        </w:tc>
        <w:tc>
          <w:tcPr>
            <w:tcW w:w="473"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2024年9月</w:t>
            </w:r>
          </w:p>
        </w:tc>
        <w:tc>
          <w:tcPr>
            <w:tcW w:w="552" w:type="pct"/>
            <w:noWrap w:val="0"/>
            <w:vAlign w:val="center"/>
          </w:tcPr>
          <w:p>
            <w:pPr>
              <w:jc w:val="center"/>
              <w:rPr>
                <w:rFonts w:hint="default" w:ascii="仿宋_GB2312" w:hAnsi="仿宋" w:eastAsia="仿宋_GB2312" w:cs="Times New Roman"/>
                <w:color w:val="000000"/>
                <w:kern w:val="2"/>
                <w:sz w:val="24"/>
                <w:szCs w:val="24"/>
                <w:highlight w:val="none"/>
                <w:lang w:val="en-US" w:eastAsia="zh-CN" w:bidi="ar-SA"/>
              </w:rPr>
            </w:pPr>
            <w:r>
              <w:rPr>
                <w:rFonts w:hint="eastAsia" w:ascii="仿宋_GB2312" w:hAnsi="仿宋"/>
                <w:color w:val="000000"/>
                <w:sz w:val="24"/>
                <w:szCs w:val="24"/>
                <w:highlight w:val="none"/>
                <w:lang w:val="en-US" w:eastAsia="zh-CN"/>
              </w:rPr>
              <w:t>部清单项目编号：2022-MS5-122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179" w:type="pct"/>
            <w:noWrap w:val="0"/>
            <w:vAlign w:val="center"/>
          </w:tcPr>
          <w:p>
            <w:pPr>
              <w:adjustRightInd w:val="0"/>
              <w:snapToGrid w:val="0"/>
              <w:jc w:val="center"/>
              <w:rPr>
                <w:rFonts w:hint="default" w:ascii="仿宋_GB2312" w:hAnsi="仿宋" w:eastAsia="仿宋_GB2312" w:cs="仿宋"/>
                <w:color w:val="000000"/>
                <w:sz w:val="24"/>
                <w:szCs w:val="24"/>
                <w:highlight w:val="none"/>
                <w:lang w:val="en-US" w:eastAsia="zh-CN"/>
              </w:rPr>
            </w:pPr>
            <w:r>
              <w:rPr>
                <w:rFonts w:hint="eastAsia" w:ascii="仿宋_GB2312" w:hAnsi="仿宋" w:cs="仿宋"/>
                <w:color w:val="000000"/>
                <w:sz w:val="24"/>
                <w:szCs w:val="24"/>
                <w:highlight w:val="none"/>
                <w:lang w:val="en-US" w:eastAsia="zh-CN"/>
              </w:rPr>
              <w:t>12</w:t>
            </w:r>
          </w:p>
        </w:tc>
        <w:tc>
          <w:tcPr>
            <w:tcW w:w="55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2022-QD2-002</w:t>
            </w:r>
          </w:p>
        </w:tc>
        <w:tc>
          <w:tcPr>
            <w:tcW w:w="1744" w:type="pct"/>
            <w:noWrap w:val="0"/>
            <w:vAlign w:val="center"/>
          </w:tcPr>
          <w:p>
            <w:pPr>
              <w:jc w:val="left"/>
              <w:rPr>
                <w:rFonts w:hint="eastAsia" w:ascii="仿宋_GB2312" w:hAnsi="仿宋"/>
                <w:sz w:val="24"/>
                <w:szCs w:val="24"/>
                <w:highlight w:val="none"/>
              </w:rPr>
            </w:pPr>
            <w:r>
              <w:rPr>
                <w:rFonts w:hint="eastAsia" w:ascii="仿宋_GB2312" w:hAnsi="仿宋"/>
                <w:sz w:val="24"/>
                <w:szCs w:val="24"/>
                <w:highlight w:val="none"/>
              </w:rPr>
              <w:t>公路箱梁智能预制流水线生产成套技术研究</w:t>
            </w:r>
          </w:p>
        </w:tc>
        <w:tc>
          <w:tcPr>
            <w:tcW w:w="1065" w:type="pct"/>
            <w:noWrap w:val="0"/>
            <w:vAlign w:val="center"/>
          </w:tcPr>
          <w:p>
            <w:pPr>
              <w:jc w:val="left"/>
              <w:rPr>
                <w:rFonts w:hint="eastAsia" w:ascii="仿宋_GB2312" w:hAnsi="仿宋"/>
                <w:sz w:val="24"/>
                <w:szCs w:val="24"/>
                <w:highlight w:val="none"/>
              </w:rPr>
            </w:pPr>
            <w:r>
              <w:rPr>
                <w:rFonts w:hint="eastAsia" w:ascii="仿宋_GB2312" w:hAnsi="仿宋"/>
                <w:sz w:val="24"/>
                <w:szCs w:val="24"/>
                <w:highlight w:val="none"/>
              </w:rPr>
              <w:t>广州市高速公路有限公司</w:t>
            </w:r>
          </w:p>
        </w:tc>
        <w:tc>
          <w:tcPr>
            <w:tcW w:w="43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2022年1月</w:t>
            </w:r>
          </w:p>
        </w:tc>
        <w:tc>
          <w:tcPr>
            <w:tcW w:w="473"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2023年12月</w:t>
            </w:r>
          </w:p>
        </w:tc>
        <w:tc>
          <w:tcPr>
            <w:tcW w:w="55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lang w:val="en-US" w:eastAsia="zh-CN"/>
              </w:rPr>
              <w:t>已超期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179" w:type="pct"/>
            <w:noWrap w:val="0"/>
            <w:vAlign w:val="center"/>
          </w:tcPr>
          <w:p>
            <w:pPr>
              <w:adjustRightInd w:val="0"/>
              <w:snapToGrid w:val="0"/>
              <w:jc w:val="center"/>
              <w:rPr>
                <w:rFonts w:hint="default" w:ascii="仿宋_GB2312" w:hAnsi="仿宋" w:eastAsia="仿宋_GB2312" w:cs="仿宋"/>
                <w:color w:val="000000"/>
                <w:sz w:val="24"/>
                <w:szCs w:val="24"/>
                <w:highlight w:val="none"/>
                <w:lang w:val="en-US" w:eastAsia="zh-CN"/>
              </w:rPr>
            </w:pPr>
            <w:r>
              <w:rPr>
                <w:rFonts w:hint="eastAsia" w:ascii="仿宋_GB2312" w:hAnsi="仿宋" w:cs="仿宋"/>
                <w:color w:val="000000"/>
                <w:sz w:val="24"/>
                <w:szCs w:val="24"/>
                <w:highlight w:val="none"/>
                <w:lang w:val="en-US" w:eastAsia="zh-CN"/>
              </w:rPr>
              <w:t>13</w:t>
            </w:r>
          </w:p>
        </w:tc>
        <w:tc>
          <w:tcPr>
            <w:tcW w:w="55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2022-QD2-003</w:t>
            </w:r>
          </w:p>
        </w:tc>
        <w:tc>
          <w:tcPr>
            <w:tcW w:w="1744" w:type="pct"/>
            <w:noWrap w:val="0"/>
            <w:vAlign w:val="center"/>
          </w:tcPr>
          <w:p>
            <w:pPr>
              <w:jc w:val="left"/>
              <w:rPr>
                <w:rFonts w:hint="eastAsia" w:ascii="仿宋_GB2312" w:hAnsi="仿宋"/>
                <w:sz w:val="24"/>
                <w:szCs w:val="24"/>
                <w:highlight w:val="none"/>
              </w:rPr>
            </w:pPr>
            <w:r>
              <w:rPr>
                <w:rFonts w:hint="eastAsia" w:ascii="仿宋_GB2312" w:hAnsi="仿宋"/>
                <w:sz w:val="24"/>
                <w:szCs w:val="24"/>
                <w:highlight w:val="none"/>
              </w:rPr>
              <w:t>多功能一体化智能造塔平台研发及应用</w:t>
            </w:r>
          </w:p>
        </w:tc>
        <w:tc>
          <w:tcPr>
            <w:tcW w:w="1065" w:type="pct"/>
            <w:noWrap w:val="0"/>
            <w:vAlign w:val="center"/>
          </w:tcPr>
          <w:p>
            <w:pPr>
              <w:jc w:val="left"/>
              <w:rPr>
                <w:rFonts w:hint="eastAsia" w:ascii="仿宋_GB2312" w:hAnsi="仿宋"/>
                <w:sz w:val="24"/>
                <w:szCs w:val="24"/>
                <w:highlight w:val="none"/>
              </w:rPr>
            </w:pPr>
            <w:r>
              <w:rPr>
                <w:rFonts w:hint="eastAsia" w:ascii="仿宋_GB2312" w:hAnsi="仿宋"/>
                <w:sz w:val="24"/>
                <w:szCs w:val="24"/>
                <w:highlight w:val="none"/>
              </w:rPr>
              <w:t>广州市高速公路有限公司</w:t>
            </w:r>
          </w:p>
        </w:tc>
        <w:tc>
          <w:tcPr>
            <w:tcW w:w="43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2022年1月</w:t>
            </w:r>
          </w:p>
        </w:tc>
        <w:tc>
          <w:tcPr>
            <w:tcW w:w="473"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w:t>
            </w:r>
            <w:r>
              <w:rPr>
                <w:rFonts w:hint="eastAsia" w:ascii="仿宋_GB2312" w:hAnsi="仿宋"/>
                <w:sz w:val="24"/>
                <w:szCs w:val="24"/>
                <w:highlight w:val="none"/>
                <w:lang w:val="en-US" w:eastAsia="zh-CN"/>
              </w:rPr>
              <w:t>4</w:t>
            </w:r>
            <w:r>
              <w:rPr>
                <w:rFonts w:hint="eastAsia" w:ascii="仿宋_GB2312" w:hAnsi="仿宋"/>
                <w:sz w:val="24"/>
                <w:szCs w:val="24"/>
                <w:highlight w:val="none"/>
              </w:rPr>
              <w:t>年</w:t>
            </w:r>
            <w:r>
              <w:rPr>
                <w:rFonts w:hint="eastAsia" w:ascii="仿宋_GB2312" w:hAnsi="仿宋"/>
                <w:sz w:val="24"/>
                <w:szCs w:val="24"/>
                <w:highlight w:val="none"/>
                <w:lang w:val="en-US" w:eastAsia="zh-CN"/>
              </w:rPr>
              <w:t>5</w:t>
            </w:r>
            <w:r>
              <w:rPr>
                <w:rFonts w:hint="eastAsia" w:ascii="仿宋_GB2312" w:hAnsi="仿宋"/>
                <w:sz w:val="24"/>
                <w:szCs w:val="24"/>
                <w:highlight w:val="none"/>
              </w:rPr>
              <w:t>月</w:t>
            </w:r>
          </w:p>
        </w:tc>
        <w:tc>
          <w:tcPr>
            <w:tcW w:w="552" w:type="pct"/>
            <w:noWrap w:val="0"/>
            <w:vAlign w:val="center"/>
          </w:tcPr>
          <w:p>
            <w:pPr>
              <w:jc w:val="center"/>
              <w:rPr>
                <w:rFonts w:hint="default" w:ascii="仿宋_GB2312" w:hAnsi="仿宋"/>
                <w:sz w:val="24"/>
                <w:szCs w:val="24"/>
                <w:highlight w:val="none"/>
                <w:lang w:val="en-US"/>
              </w:rPr>
            </w:pPr>
            <w:r>
              <w:rPr>
                <w:rFonts w:hint="eastAsia" w:ascii="仿宋_GB2312" w:hAnsi="仿宋"/>
                <w:sz w:val="24"/>
                <w:szCs w:val="24"/>
                <w:highlight w:val="none"/>
                <w:lang w:val="en-US" w:eastAsia="zh-CN"/>
              </w:rPr>
              <w:t>部清单项目编号：2022-ZD4-048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179" w:type="pct"/>
            <w:noWrap w:val="0"/>
            <w:vAlign w:val="center"/>
          </w:tcPr>
          <w:p>
            <w:pPr>
              <w:adjustRightInd w:val="0"/>
              <w:snapToGrid w:val="0"/>
              <w:jc w:val="center"/>
              <w:rPr>
                <w:rFonts w:hint="default" w:ascii="仿宋_GB2312" w:hAnsi="仿宋" w:eastAsia="仿宋_GB2312" w:cs="仿宋"/>
                <w:color w:val="000000"/>
                <w:sz w:val="24"/>
                <w:szCs w:val="24"/>
                <w:highlight w:val="none"/>
                <w:lang w:val="en-US" w:eastAsia="zh-CN"/>
              </w:rPr>
            </w:pPr>
            <w:r>
              <w:rPr>
                <w:rFonts w:hint="eastAsia" w:ascii="仿宋_GB2312" w:hAnsi="仿宋" w:cs="仿宋"/>
                <w:color w:val="000000"/>
                <w:sz w:val="24"/>
                <w:szCs w:val="24"/>
                <w:highlight w:val="none"/>
                <w:lang w:val="en-US" w:eastAsia="zh-CN"/>
              </w:rPr>
              <w:t>14</w:t>
            </w:r>
          </w:p>
        </w:tc>
        <w:tc>
          <w:tcPr>
            <w:tcW w:w="55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2022-QD2-004</w:t>
            </w:r>
          </w:p>
        </w:tc>
        <w:tc>
          <w:tcPr>
            <w:tcW w:w="1744" w:type="pct"/>
            <w:noWrap w:val="0"/>
            <w:vAlign w:val="center"/>
          </w:tcPr>
          <w:p>
            <w:pPr>
              <w:jc w:val="left"/>
              <w:rPr>
                <w:rFonts w:hint="eastAsia" w:ascii="仿宋_GB2312" w:hAnsi="仿宋"/>
                <w:sz w:val="24"/>
                <w:szCs w:val="24"/>
                <w:highlight w:val="none"/>
              </w:rPr>
            </w:pPr>
            <w:r>
              <w:rPr>
                <w:rFonts w:hint="eastAsia" w:ascii="仿宋_GB2312" w:hAnsi="仿宋"/>
                <w:sz w:val="24"/>
                <w:szCs w:val="24"/>
                <w:highlight w:val="none"/>
              </w:rPr>
              <w:t>独塔非对称混凝土梁斜拉桥换索关键技术研究</w:t>
            </w:r>
          </w:p>
        </w:tc>
        <w:tc>
          <w:tcPr>
            <w:tcW w:w="1065" w:type="pct"/>
            <w:noWrap w:val="0"/>
            <w:vAlign w:val="center"/>
          </w:tcPr>
          <w:p>
            <w:pPr>
              <w:jc w:val="left"/>
              <w:rPr>
                <w:rFonts w:hint="eastAsia" w:ascii="仿宋_GB2312" w:hAnsi="仿宋"/>
                <w:sz w:val="24"/>
                <w:szCs w:val="24"/>
                <w:highlight w:val="none"/>
              </w:rPr>
            </w:pPr>
            <w:r>
              <w:rPr>
                <w:rFonts w:hint="eastAsia" w:ascii="仿宋_GB2312" w:hAnsi="仿宋"/>
                <w:sz w:val="24"/>
                <w:szCs w:val="24"/>
                <w:highlight w:val="none"/>
              </w:rPr>
              <w:t>佛山市三水区公路养护中心</w:t>
            </w:r>
          </w:p>
        </w:tc>
        <w:tc>
          <w:tcPr>
            <w:tcW w:w="43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2022年6月</w:t>
            </w:r>
          </w:p>
        </w:tc>
        <w:tc>
          <w:tcPr>
            <w:tcW w:w="473"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2024年4月</w:t>
            </w:r>
          </w:p>
        </w:tc>
        <w:tc>
          <w:tcPr>
            <w:tcW w:w="552" w:type="pct"/>
            <w:noWrap w:val="0"/>
            <w:vAlign w:val="center"/>
          </w:tcPr>
          <w:p>
            <w:pPr>
              <w:jc w:val="center"/>
              <w:rPr>
                <w:rFonts w:hint="eastAsia" w:ascii="仿宋_GB2312" w:hAnsi="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179" w:type="pct"/>
            <w:noWrap w:val="0"/>
            <w:vAlign w:val="center"/>
          </w:tcPr>
          <w:p>
            <w:pPr>
              <w:adjustRightInd w:val="0"/>
              <w:snapToGrid w:val="0"/>
              <w:jc w:val="center"/>
              <w:rPr>
                <w:rFonts w:hint="default" w:ascii="仿宋_GB2312" w:hAnsi="仿宋" w:eastAsia="仿宋_GB2312" w:cs="仿宋"/>
                <w:color w:val="000000"/>
                <w:sz w:val="24"/>
                <w:szCs w:val="24"/>
                <w:highlight w:val="none"/>
                <w:lang w:val="en-US" w:eastAsia="zh-CN"/>
              </w:rPr>
            </w:pPr>
            <w:r>
              <w:rPr>
                <w:rFonts w:hint="eastAsia" w:ascii="仿宋_GB2312" w:hAnsi="仿宋" w:cs="仿宋"/>
                <w:color w:val="000000"/>
                <w:sz w:val="24"/>
                <w:szCs w:val="24"/>
                <w:highlight w:val="none"/>
                <w:lang w:val="en-US" w:eastAsia="zh-CN"/>
              </w:rPr>
              <w:t>15</w:t>
            </w:r>
          </w:p>
        </w:tc>
        <w:tc>
          <w:tcPr>
            <w:tcW w:w="55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2022-QD2-005</w:t>
            </w:r>
          </w:p>
        </w:tc>
        <w:tc>
          <w:tcPr>
            <w:tcW w:w="1744" w:type="pct"/>
            <w:noWrap w:val="0"/>
            <w:vAlign w:val="center"/>
          </w:tcPr>
          <w:p>
            <w:pPr>
              <w:jc w:val="left"/>
              <w:rPr>
                <w:rFonts w:hint="eastAsia" w:ascii="仿宋_GB2312" w:hAnsi="仿宋"/>
                <w:sz w:val="24"/>
                <w:szCs w:val="24"/>
                <w:highlight w:val="none"/>
              </w:rPr>
            </w:pPr>
            <w:r>
              <w:rPr>
                <w:rFonts w:hint="eastAsia" w:ascii="仿宋_GB2312" w:hAnsi="仿宋"/>
                <w:sz w:val="24"/>
                <w:szCs w:val="24"/>
                <w:highlight w:val="none"/>
              </w:rPr>
              <w:t>公路混凝土桥梁智慧梁场和智能制梁经济技术研究与专项定额测定</w:t>
            </w:r>
          </w:p>
        </w:tc>
        <w:tc>
          <w:tcPr>
            <w:tcW w:w="1065" w:type="pct"/>
            <w:noWrap w:val="0"/>
            <w:vAlign w:val="center"/>
          </w:tcPr>
          <w:p>
            <w:pPr>
              <w:jc w:val="left"/>
              <w:rPr>
                <w:rFonts w:hint="eastAsia" w:ascii="仿宋_GB2312" w:hAnsi="仿宋"/>
                <w:sz w:val="24"/>
                <w:szCs w:val="24"/>
                <w:highlight w:val="none"/>
              </w:rPr>
            </w:pPr>
            <w:r>
              <w:rPr>
                <w:rFonts w:hint="eastAsia" w:ascii="仿宋_GB2312" w:hAnsi="仿宋"/>
                <w:sz w:val="24"/>
                <w:szCs w:val="24"/>
                <w:highlight w:val="none"/>
              </w:rPr>
              <w:t>广州市高速公路有限公司</w:t>
            </w:r>
          </w:p>
        </w:tc>
        <w:tc>
          <w:tcPr>
            <w:tcW w:w="43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2022年7月</w:t>
            </w:r>
          </w:p>
        </w:tc>
        <w:tc>
          <w:tcPr>
            <w:tcW w:w="473"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2023年10月</w:t>
            </w:r>
          </w:p>
        </w:tc>
        <w:tc>
          <w:tcPr>
            <w:tcW w:w="55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lang w:val="en-US" w:eastAsia="zh-CN"/>
              </w:rPr>
              <w:t>已超期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179" w:type="pct"/>
            <w:noWrap w:val="0"/>
            <w:vAlign w:val="center"/>
          </w:tcPr>
          <w:p>
            <w:pPr>
              <w:adjustRightInd w:val="0"/>
              <w:snapToGrid w:val="0"/>
              <w:jc w:val="center"/>
              <w:rPr>
                <w:rFonts w:hint="default" w:ascii="仿宋_GB2312" w:hAnsi="仿宋" w:eastAsia="仿宋_GB2312" w:cs="仿宋"/>
                <w:color w:val="000000"/>
                <w:sz w:val="24"/>
                <w:szCs w:val="24"/>
                <w:highlight w:val="none"/>
                <w:lang w:val="en-US" w:eastAsia="zh-CN"/>
              </w:rPr>
            </w:pPr>
            <w:r>
              <w:rPr>
                <w:rFonts w:hint="eastAsia" w:ascii="仿宋_GB2312" w:hAnsi="仿宋" w:cs="仿宋"/>
                <w:color w:val="000000"/>
                <w:sz w:val="24"/>
                <w:szCs w:val="24"/>
                <w:highlight w:val="none"/>
                <w:lang w:val="en-US" w:eastAsia="zh-CN"/>
              </w:rPr>
              <w:t>16</w:t>
            </w:r>
          </w:p>
        </w:tc>
        <w:tc>
          <w:tcPr>
            <w:tcW w:w="55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2022-QD2-006</w:t>
            </w:r>
          </w:p>
        </w:tc>
        <w:tc>
          <w:tcPr>
            <w:tcW w:w="1744" w:type="pct"/>
            <w:noWrap w:val="0"/>
            <w:vAlign w:val="center"/>
          </w:tcPr>
          <w:p>
            <w:pPr>
              <w:jc w:val="left"/>
              <w:rPr>
                <w:rFonts w:hint="eastAsia" w:ascii="仿宋_GB2312" w:hAnsi="仿宋"/>
                <w:sz w:val="24"/>
                <w:szCs w:val="24"/>
                <w:highlight w:val="none"/>
              </w:rPr>
            </w:pPr>
            <w:r>
              <w:rPr>
                <w:rFonts w:hint="eastAsia" w:ascii="仿宋_GB2312" w:hAnsi="仿宋"/>
                <w:sz w:val="24"/>
                <w:szCs w:val="24"/>
                <w:highlight w:val="none"/>
              </w:rPr>
              <w:t>钢-UHPC-RC双工字形组合梁关键技术研究及应用</w:t>
            </w:r>
          </w:p>
        </w:tc>
        <w:tc>
          <w:tcPr>
            <w:tcW w:w="1065" w:type="pct"/>
            <w:noWrap w:val="0"/>
            <w:vAlign w:val="center"/>
          </w:tcPr>
          <w:p>
            <w:pPr>
              <w:jc w:val="left"/>
              <w:rPr>
                <w:rFonts w:hint="eastAsia" w:ascii="仿宋_GB2312" w:hAnsi="仿宋"/>
                <w:sz w:val="24"/>
                <w:szCs w:val="24"/>
                <w:highlight w:val="none"/>
              </w:rPr>
            </w:pPr>
            <w:r>
              <w:rPr>
                <w:rFonts w:hint="eastAsia" w:ascii="仿宋_GB2312" w:hAnsi="仿宋"/>
                <w:sz w:val="24"/>
                <w:szCs w:val="24"/>
                <w:highlight w:val="none"/>
              </w:rPr>
              <w:t>清远市清新区地方公路站</w:t>
            </w:r>
          </w:p>
        </w:tc>
        <w:tc>
          <w:tcPr>
            <w:tcW w:w="43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2019年7月</w:t>
            </w:r>
          </w:p>
        </w:tc>
        <w:tc>
          <w:tcPr>
            <w:tcW w:w="473"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2023年12月</w:t>
            </w:r>
          </w:p>
        </w:tc>
        <w:tc>
          <w:tcPr>
            <w:tcW w:w="55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lang w:val="en-US" w:eastAsia="zh-CN"/>
              </w:rPr>
              <w:t>已超期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179" w:type="pct"/>
            <w:noWrap w:val="0"/>
            <w:vAlign w:val="center"/>
          </w:tcPr>
          <w:p>
            <w:pPr>
              <w:adjustRightInd w:val="0"/>
              <w:snapToGrid w:val="0"/>
              <w:jc w:val="center"/>
              <w:rPr>
                <w:rFonts w:hint="default" w:ascii="仿宋_GB2312" w:hAnsi="仿宋" w:eastAsia="仿宋_GB2312" w:cs="仿宋"/>
                <w:color w:val="000000"/>
                <w:sz w:val="24"/>
                <w:szCs w:val="24"/>
                <w:highlight w:val="none"/>
                <w:lang w:val="en-US" w:eastAsia="zh-CN"/>
              </w:rPr>
            </w:pPr>
            <w:r>
              <w:rPr>
                <w:rFonts w:hint="eastAsia" w:ascii="仿宋_GB2312" w:hAnsi="仿宋" w:cs="仿宋"/>
                <w:color w:val="000000"/>
                <w:sz w:val="24"/>
                <w:szCs w:val="24"/>
                <w:highlight w:val="none"/>
                <w:lang w:val="en-US" w:eastAsia="zh-CN"/>
              </w:rPr>
              <w:t>17</w:t>
            </w:r>
          </w:p>
        </w:tc>
        <w:tc>
          <w:tcPr>
            <w:tcW w:w="55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2022-QD3-001</w:t>
            </w:r>
          </w:p>
        </w:tc>
        <w:tc>
          <w:tcPr>
            <w:tcW w:w="1744" w:type="pct"/>
            <w:noWrap w:val="0"/>
            <w:vAlign w:val="center"/>
          </w:tcPr>
          <w:p>
            <w:pPr>
              <w:jc w:val="left"/>
              <w:rPr>
                <w:rFonts w:hint="eastAsia" w:ascii="仿宋_GB2312" w:hAnsi="仿宋"/>
                <w:sz w:val="24"/>
                <w:szCs w:val="24"/>
                <w:highlight w:val="none"/>
              </w:rPr>
            </w:pPr>
            <w:r>
              <w:rPr>
                <w:rFonts w:hint="eastAsia" w:ascii="仿宋_GB2312" w:hAnsi="仿宋"/>
                <w:sz w:val="24"/>
                <w:szCs w:val="24"/>
                <w:highlight w:val="none"/>
              </w:rPr>
              <w:t>基于国产BIM图形平台的隧道BIM正向设计技术研究</w:t>
            </w:r>
          </w:p>
        </w:tc>
        <w:tc>
          <w:tcPr>
            <w:tcW w:w="1065" w:type="pct"/>
            <w:noWrap w:val="0"/>
            <w:vAlign w:val="center"/>
          </w:tcPr>
          <w:p>
            <w:pPr>
              <w:jc w:val="left"/>
              <w:rPr>
                <w:rFonts w:hint="eastAsia" w:ascii="仿宋_GB2312" w:hAnsi="仿宋"/>
                <w:sz w:val="24"/>
                <w:szCs w:val="24"/>
                <w:highlight w:val="none"/>
              </w:rPr>
            </w:pPr>
            <w:r>
              <w:rPr>
                <w:rFonts w:hint="eastAsia" w:ascii="仿宋_GB2312" w:hAnsi="仿宋"/>
                <w:sz w:val="24"/>
                <w:szCs w:val="24"/>
                <w:highlight w:val="none"/>
              </w:rPr>
              <w:t>云基智慧工程股份有限公司</w:t>
            </w:r>
          </w:p>
        </w:tc>
        <w:tc>
          <w:tcPr>
            <w:tcW w:w="43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2022年6月</w:t>
            </w:r>
          </w:p>
        </w:tc>
        <w:tc>
          <w:tcPr>
            <w:tcW w:w="473"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2024年5月</w:t>
            </w:r>
          </w:p>
        </w:tc>
        <w:tc>
          <w:tcPr>
            <w:tcW w:w="552" w:type="pct"/>
            <w:noWrap w:val="0"/>
            <w:vAlign w:val="center"/>
          </w:tcPr>
          <w:p>
            <w:pPr>
              <w:jc w:val="center"/>
              <w:rPr>
                <w:rFonts w:hint="default" w:ascii="仿宋_GB2312" w:hAnsi="仿宋"/>
                <w:sz w:val="24"/>
                <w:szCs w:val="24"/>
                <w:highlight w:val="none"/>
                <w:lang w:val="en-US"/>
              </w:rPr>
            </w:pPr>
            <w:r>
              <w:rPr>
                <w:rFonts w:hint="eastAsia" w:ascii="仿宋_GB2312" w:hAnsi="仿宋"/>
                <w:sz w:val="24"/>
                <w:szCs w:val="24"/>
                <w:highlight w:val="none"/>
                <w:lang w:val="en-US" w:eastAsia="zh-CN"/>
              </w:rPr>
              <w:t>部清单项目编号：2022-MS1-024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179" w:type="pct"/>
            <w:noWrap w:val="0"/>
            <w:vAlign w:val="center"/>
          </w:tcPr>
          <w:p>
            <w:pPr>
              <w:adjustRightInd w:val="0"/>
              <w:snapToGrid w:val="0"/>
              <w:jc w:val="center"/>
              <w:rPr>
                <w:rFonts w:hint="default" w:ascii="仿宋_GB2312" w:hAnsi="仿宋" w:eastAsia="仿宋_GB2312" w:cs="仿宋"/>
                <w:color w:val="000000"/>
                <w:sz w:val="24"/>
                <w:szCs w:val="24"/>
                <w:highlight w:val="none"/>
                <w:lang w:val="en-US" w:eastAsia="zh-CN"/>
              </w:rPr>
            </w:pPr>
            <w:r>
              <w:rPr>
                <w:rFonts w:hint="eastAsia" w:ascii="仿宋_GB2312" w:hAnsi="仿宋" w:cs="仿宋"/>
                <w:color w:val="000000"/>
                <w:sz w:val="24"/>
                <w:szCs w:val="24"/>
                <w:highlight w:val="none"/>
                <w:lang w:val="en-US" w:eastAsia="zh-CN"/>
              </w:rPr>
              <w:t>18</w:t>
            </w:r>
          </w:p>
        </w:tc>
        <w:tc>
          <w:tcPr>
            <w:tcW w:w="55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2022-QD3-002</w:t>
            </w:r>
          </w:p>
        </w:tc>
        <w:tc>
          <w:tcPr>
            <w:tcW w:w="1744" w:type="pct"/>
            <w:noWrap w:val="0"/>
            <w:vAlign w:val="center"/>
          </w:tcPr>
          <w:p>
            <w:pPr>
              <w:jc w:val="left"/>
              <w:rPr>
                <w:rFonts w:hint="eastAsia" w:ascii="仿宋_GB2312" w:hAnsi="仿宋"/>
                <w:sz w:val="24"/>
                <w:szCs w:val="24"/>
                <w:highlight w:val="none"/>
              </w:rPr>
            </w:pPr>
            <w:r>
              <w:rPr>
                <w:rFonts w:hint="eastAsia" w:ascii="仿宋_GB2312" w:hAnsi="仿宋"/>
                <w:sz w:val="24"/>
                <w:szCs w:val="24"/>
                <w:highlight w:val="none"/>
              </w:rPr>
              <w:t>刚性网格+微型群桩复合地基变刚度减小差异沉降关键技术研究项目</w:t>
            </w:r>
          </w:p>
        </w:tc>
        <w:tc>
          <w:tcPr>
            <w:tcW w:w="1065" w:type="pct"/>
            <w:noWrap w:val="0"/>
            <w:vAlign w:val="center"/>
          </w:tcPr>
          <w:p>
            <w:pPr>
              <w:jc w:val="left"/>
              <w:rPr>
                <w:rFonts w:hint="eastAsia" w:ascii="仿宋_GB2312" w:hAnsi="仿宋"/>
                <w:sz w:val="24"/>
                <w:szCs w:val="24"/>
                <w:highlight w:val="none"/>
              </w:rPr>
            </w:pPr>
            <w:r>
              <w:rPr>
                <w:rFonts w:hint="eastAsia" w:ascii="仿宋_GB2312" w:hAnsi="仿宋"/>
                <w:sz w:val="24"/>
                <w:szCs w:val="24"/>
                <w:highlight w:val="none"/>
              </w:rPr>
              <w:t>江门市银洲湖高速公路有限公司</w:t>
            </w:r>
          </w:p>
        </w:tc>
        <w:tc>
          <w:tcPr>
            <w:tcW w:w="43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2021年12月</w:t>
            </w:r>
          </w:p>
        </w:tc>
        <w:tc>
          <w:tcPr>
            <w:tcW w:w="473"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2024年5月</w:t>
            </w:r>
          </w:p>
        </w:tc>
        <w:tc>
          <w:tcPr>
            <w:tcW w:w="552" w:type="pct"/>
            <w:noWrap w:val="0"/>
            <w:vAlign w:val="center"/>
          </w:tcPr>
          <w:p>
            <w:pPr>
              <w:jc w:val="center"/>
              <w:rPr>
                <w:rFonts w:hint="default" w:ascii="仿宋_GB2312" w:hAnsi="仿宋"/>
                <w:sz w:val="24"/>
                <w:szCs w:val="24"/>
                <w:highlight w:val="none"/>
                <w:lang w:val="en-US"/>
              </w:rPr>
            </w:pPr>
            <w:r>
              <w:rPr>
                <w:rFonts w:hint="eastAsia" w:ascii="仿宋_GB2312" w:hAnsi="仿宋"/>
                <w:sz w:val="24"/>
                <w:szCs w:val="24"/>
                <w:highlight w:val="none"/>
                <w:lang w:val="en-US" w:eastAsia="zh-CN"/>
              </w:rPr>
              <w:t>部清单项目编号：2022-MS1-026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179" w:type="pct"/>
            <w:noWrap w:val="0"/>
            <w:vAlign w:val="center"/>
          </w:tcPr>
          <w:p>
            <w:pPr>
              <w:adjustRightInd w:val="0"/>
              <w:snapToGrid w:val="0"/>
              <w:jc w:val="center"/>
              <w:rPr>
                <w:rFonts w:hint="default" w:ascii="仿宋_GB2312" w:hAnsi="仿宋" w:eastAsia="仿宋_GB2312" w:cs="仿宋"/>
                <w:color w:val="000000"/>
                <w:sz w:val="24"/>
                <w:szCs w:val="24"/>
                <w:highlight w:val="none"/>
                <w:lang w:val="en-US" w:eastAsia="zh-CN"/>
              </w:rPr>
            </w:pPr>
            <w:r>
              <w:rPr>
                <w:rFonts w:hint="eastAsia" w:ascii="仿宋_GB2312" w:hAnsi="仿宋" w:cs="仿宋"/>
                <w:color w:val="000000"/>
                <w:sz w:val="24"/>
                <w:szCs w:val="24"/>
                <w:highlight w:val="none"/>
                <w:lang w:val="en-US" w:eastAsia="zh-CN"/>
              </w:rPr>
              <w:t>19</w:t>
            </w:r>
          </w:p>
        </w:tc>
        <w:tc>
          <w:tcPr>
            <w:tcW w:w="55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2022-QD3-003</w:t>
            </w:r>
          </w:p>
        </w:tc>
        <w:tc>
          <w:tcPr>
            <w:tcW w:w="1744"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水下复杂地层超大直径盾构隧道智慧安全建造关键技术与应用研究</w:t>
            </w:r>
          </w:p>
        </w:tc>
        <w:tc>
          <w:tcPr>
            <w:tcW w:w="1065"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佛山市建盈发展有限公司</w:t>
            </w:r>
          </w:p>
        </w:tc>
        <w:tc>
          <w:tcPr>
            <w:tcW w:w="43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2022年6月</w:t>
            </w:r>
          </w:p>
        </w:tc>
        <w:tc>
          <w:tcPr>
            <w:tcW w:w="473"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2024年6月</w:t>
            </w:r>
          </w:p>
        </w:tc>
        <w:tc>
          <w:tcPr>
            <w:tcW w:w="552" w:type="pct"/>
            <w:noWrap w:val="0"/>
            <w:vAlign w:val="center"/>
          </w:tcPr>
          <w:p>
            <w:pPr>
              <w:jc w:val="center"/>
              <w:rPr>
                <w:rFonts w:hint="eastAsia" w:ascii="仿宋_GB2312" w:hAnsi="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179" w:type="pct"/>
            <w:noWrap w:val="0"/>
            <w:vAlign w:val="center"/>
          </w:tcPr>
          <w:p>
            <w:pPr>
              <w:adjustRightInd w:val="0"/>
              <w:snapToGrid w:val="0"/>
              <w:jc w:val="center"/>
              <w:rPr>
                <w:rFonts w:hint="default" w:ascii="仿宋_GB2312" w:hAnsi="仿宋" w:eastAsia="仿宋_GB2312" w:cs="仿宋"/>
                <w:color w:val="000000"/>
                <w:sz w:val="24"/>
                <w:szCs w:val="24"/>
                <w:highlight w:val="none"/>
                <w:lang w:val="en-US" w:eastAsia="zh-CN"/>
              </w:rPr>
            </w:pPr>
            <w:r>
              <w:rPr>
                <w:rFonts w:hint="eastAsia" w:ascii="仿宋_GB2312" w:hAnsi="仿宋" w:cs="仿宋"/>
                <w:color w:val="000000"/>
                <w:sz w:val="24"/>
                <w:szCs w:val="24"/>
                <w:highlight w:val="none"/>
                <w:lang w:val="en-US" w:eastAsia="zh-CN"/>
              </w:rPr>
              <w:t>20</w:t>
            </w:r>
          </w:p>
        </w:tc>
        <w:tc>
          <w:tcPr>
            <w:tcW w:w="55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2022-QD4-001</w:t>
            </w:r>
          </w:p>
        </w:tc>
        <w:tc>
          <w:tcPr>
            <w:tcW w:w="1744"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公铁两用轨道交通智能综合检测装备研发</w:t>
            </w:r>
          </w:p>
        </w:tc>
        <w:tc>
          <w:tcPr>
            <w:tcW w:w="1065"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广州地铁集团有限公司</w:t>
            </w:r>
          </w:p>
        </w:tc>
        <w:tc>
          <w:tcPr>
            <w:tcW w:w="43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2022年9月</w:t>
            </w:r>
          </w:p>
        </w:tc>
        <w:tc>
          <w:tcPr>
            <w:tcW w:w="473" w:type="pct"/>
            <w:noWrap w:val="0"/>
            <w:vAlign w:val="center"/>
          </w:tcPr>
          <w:p>
            <w:pPr>
              <w:jc w:val="center"/>
              <w:rPr>
                <w:rFonts w:hint="eastAsia" w:ascii="仿宋_GB2312" w:hAnsi="仿宋"/>
                <w:sz w:val="24"/>
                <w:szCs w:val="24"/>
                <w:highlight w:val="none"/>
              </w:rPr>
            </w:pPr>
            <w:r>
              <w:rPr>
                <w:rFonts w:hint="eastAsia" w:ascii="仿宋_GB2312" w:hAnsi="仿宋"/>
                <w:color w:val="auto"/>
                <w:sz w:val="24"/>
                <w:szCs w:val="24"/>
                <w:highlight w:val="none"/>
              </w:rPr>
              <w:t>2024年</w:t>
            </w:r>
            <w:r>
              <w:rPr>
                <w:rFonts w:hint="eastAsia" w:ascii="仿宋_GB2312" w:hAnsi="仿宋"/>
                <w:color w:val="auto"/>
                <w:sz w:val="24"/>
                <w:szCs w:val="24"/>
                <w:highlight w:val="none"/>
                <w:lang w:val="en-US" w:eastAsia="zh-CN"/>
              </w:rPr>
              <w:t>8</w:t>
            </w:r>
            <w:r>
              <w:rPr>
                <w:rFonts w:hint="eastAsia" w:ascii="仿宋_GB2312" w:hAnsi="仿宋"/>
                <w:color w:val="auto"/>
                <w:sz w:val="24"/>
                <w:szCs w:val="24"/>
                <w:highlight w:val="none"/>
              </w:rPr>
              <w:t>月</w:t>
            </w:r>
          </w:p>
        </w:tc>
        <w:tc>
          <w:tcPr>
            <w:tcW w:w="552" w:type="pct"/>
            <w:noWrap w:val="0"/>
            <w:vAlign w:val="center"/>
          </w:tcPr>
          <w:p>
            <w:pPr>
              <w:jc w:val="center"/>
              <w:rPr>
                <w:rFonts w:hint="eastAsia" w:ascii="仿宋_GB2312" w:hAnsi="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179" w:type="pct"/>
            <w:noWrap w:val="0"/>
            <w:vAlign w:val="center"/>
          </w:tcPr>
          <w:p>
            <w:pPr>
              <w:adjustRightInd w:val="0"/>
              <w:snapToGrid w:val="0"/>
              <w:jc w:val="center"/>
              <w:rPr>
                <w:rFonts w:hint="eastAsia" w:ascii="仿宋_GB2312" w:hAnsi="仿宋" w:eastAsia="仿宋_GB2312" w:cs="仿宋"/>
                <w:color w:val="000000"/>
                <w:sz w:val="24"/>
                <w:szCs w:val="24"/>
                <w:highlight w:val="none"/>
                <w:lang w:eastAsia="zh-CN"/>
              </w:rPr>
            </w:pPr>
            <w:r>
              <w:rPr>
                <w:rFonts w:hint="eastAsia" w:ascii="仿宋_GB2312" w:hAnsi="仿宋" w:cs="仿宋"/>
                <w:color w:val="000000"/>
                <w:sz w:val="24"/>
                <w:szCs w:val="24"/>
                <w:highlight w:val="none"/>
              </w:rPr>
              <w:t>2</w:t>
            </w:r>
            <w:r>
              <w:rPr>
                <w:rFonts w:hint="eastAsia" w:ascii="仿宋_GB2312" w:hAnsi="仿宋" w:cs="仿宋"/>
                <w:color w:val="000000"/>
                <w:sz w:val="24"/>
                <w:szCs w:val="24"/>
                <w:highlight w:val="none"/>
                <w:lang w:val="en-US" w:eastAsia="zh-CN"/>
              </w:rPr>
              <w:t>1</w:t>
            </w:r>
          </w:p>
        </w:tc>
        <w:tc>
          <w:tcPr>
            <w:tcW w:w="55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2022-QD4-002</w:t>
            </w:r>
          </w:p>
        </w:tc>
        <w:tc>
          <w:tcPr>
            <w:tcW w:w="1744"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基于边缘感知和交通仿真的高速公路协同管控策略研究与应用</w:t>
            </w:r>
          </w:p>
        </w:tc>
        <w:tc>
          <w:tcPr>
            <w:tcW w:w="1065"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广东省交通规划设计研究院集团股份有限公司</w:t>
            </w:r>
          </w:p>
        </w:tc>
        <w:tc>
          <w:tcPr>
            <w:tcW w:w="43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2022年8月</w:t>
            </w:r>
          </w:p>
        </w:tc>
        <w:tc>
          <w:tcPr>
            <w:tcW w:w="473"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2024年8月</w:t>
            </w:r>
          </w:p>
        </w:tc>
        <w:tc>
          <w:tcPr>
            <w:tcW w:w="552" w:type="pct"/>
            <w:noWrap w:val="0"/>
            <w:vAlign w:val="center"/>
          </w:tcPr>
          <w:p>
            <w:pPr>
              <w:jc w:val="center"/>
              <w:rPr>
                <w:rFonts w:hint="default" w:ascii="仿宋_GB2312" w:hAnsi="仿宋"/>
                <w:sz w:val="24"/>
                <w:szCs w:val="24"/>
                <w:highlight w:val="none"/>
                <w:lang w:val="en-US"/>
              </w:rPr>
            </w:pPr>
            <w:r>
              <w:rPr>
                <w:rFonts w:hint="eastAsia" w:ascii="仿宋_GB2312" w:hAnsi="仿宋"/>
                <w:sz w:val="24"/>
                <w:szCs w:val="24"/>
                <w:highlight w:val="none"/>
                <w:lang w:val="en-US" w:eastAsia="zh-CN"/>
              </w:rPr>
              <w:t>部清单项目编号：2022-ZD6-084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179" w:type="pct"/>
            <w:noWrap w:val="0"/>
            <w:vAlign w:val="center"/>
          </w:tcPr>
          <w:p>
            <w:pPr>
              <w:adjustRightInd w:val="0"/>
              <w:snapToGrid w:val="0"/>
              <w:jc w:val="center"/>
              <w:rPr>
                <w:rFonts w:hint="default" w:ascii="仿宋_GB2312" w:hAnsi="仿宋" w:eastAsia="仿宋_GB2312" w:cs="仿宋"/>
                <w:color w:val="000000"/>
                <w:sz w:val="24"/>
                <w:szCs w:val="24"/>
                <w:highlight w:val="none"/>
                <w:lang w:val="en-US" w:eastAsia="zh-CN"/>
              </w:rPr>
            </w:pPr>
            <w:r>
              <w:rPr>
                <w:rFonts w:hint="eastAsia" w:ascii="仿宋_GB2312" w:hAnsi="仿宋" w:cs="仿宋"/>
                <w:color w:val="000000"/>
                <w:sz w:val="24"/>
                <w:szCs w:val="24"/>
                <w:highlight w:val="none"/>
                <w:lang w:val="en-US" w:eastAsia="zh-CN"/>
              </w:rPr>
              <w:t>22</w:t>
            </w:r>
          </w:p>
        </w:tc>
        <w:tc>
          <w:tcPr>
            <w:tcW w:w="55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2022-QD4-004</w:t>
            </w:r>
          </w:p>
        </w:tc>
        <w:tc>
          <w:tcPr>
            <w:tcW w:w="1744"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城市群地区高速公路智慧监控巡检、决策及应急保障技术</w:t>
            </w:r>
          </w:p>
        </w:tc>
        <w:tc>
          <w:tcPr>
            <w:tcW w:w="1065"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广州市高速公路有限公司</w:t>
            </w:r>
          </w:p>
        </w:tc>
        <w:tc>
          <w:tcPr>
            <w:tcW w:w="43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2021年12月</w:t>
            </w:r>
          </w:p>
        </w:tc>
        <w:tc>
          <w:tcPr>
            <w:tcW w:w="473"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2024年</w:t>
            </w:r>
            <w:r>
              <w:rPr>
                <w:rFonts w:hint="default" w:ascii="仿宋_GB2312" w:hAnsi="仿宋"/>
                <w:sz w:val="24"/>
                <w:szCs w:val="24"/>
                <w:highlight w:val="none"/>
              </w:rPr>
              <w:t>5</w:t>
            </w:r>
            <w:r>
              <w:rPr>
                <w:rFonts w:hint="eastAsia" w:ascii="仿宋_GB2312" w:hAnsi="仿宋"/>
                <w:sz w:val="24"/>
                <w:szCs w:val="24"/>
                <w:highlight w:val="none"/>
              </w:rPr>
              <w:t>月</w:t>
            </w:r>
          </w:p>
        </w:tc>
        <w:tc>
          <w:tcPr>
            <w:tcW w:w="552" w:type="pct"/>
            <w:noWrap w:val="0"/>
            <w:vAlign w:val="center"/>
          </w:tcPr>
          <w:p>
            <w:pPr>
              <w:jc w:val="center"/>
              <w:rPr>
                <w:rFonts w:hint="eastAsia" w:ascii="仿宋_GB2312" w:hAnsi="仿宋" w:eastAsia="仿宋_GB2312" w:cs="Times New Roman"/>
                <w:kern w:val="2"/>
                <w:sz w:val="24"/>
                <w:szCs w:val="24"/>
                <w:highlight w:val="none"/>
                <w:lang w:val="en-US" w:eastAsia="zh-CN" w:bidi="ar-SA"/>
              </w:rPr>
            </w:pPr>
            <w:r>
              <w:rPr>
                <w:rFonts w:hint="eastAsia" w:ascii="仿宋_GB2312" w:hAnsi="仿宋"/>
                <w:sz w:val="24"/>
                <w:szCs w:val="24"/>
                <w:highlight w:val="none"/>
                <w:lang w:val="en-US" w:eastAsia="zh-CN"/>
              </w:rPr>
              <w:t>部清单项目编号：2022-ZD6-083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179" w:type="pct"/>
            <w:noWrap w:val="0"/>
            <w:vAlign w:val="center"/>
          </w:tcPr>
          <w:p>
            <w:pPr>
              <w:adjustRightInd w:val="0"/>
              <w:snapToGrid w:val="0"/>
              <w:jc w:val="center"/>
              <w:rPr>
                <w:rFonts w:hint="default" w:ascii="仿宋_GB2312" w:hAnsi="仿宋" w:eastAsia="仿宋_GB2312" w:cs="仿宋"/>
                <w:color w:val="000000"/>
                <w:sz w:val="24"/>
                <w:szCs w:val="24"/>
                <w:highlight w:val="none"/>
                <w:lang w:val="en-US" w:eastAsia="zh-CN"/>
              </w:rPr>
            </w:pPr>
            <w:r>
              <w:rPr>
                <w:rFonts w:hint="eastAsia" w:ascii="仿宋_GB2312" w:hAnsi="仿宋" w:cs="仿宋"/>
                <w:color w:val="000000"/>
                <w:sz w:val="24"/>
                <w:szCs w:val="24"/>
                <w:highlight w:val="none"/>
                <w:lang w:val="en-US" w:eastAsia="zh-CN"/>
              </w:rPr>
              <w:t>23</w:t>
            </w:r>
          </w:p>
        </w:tc>
        <w:tc>
          <w:tcPr>
            <w:tcW w:w="55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2022-QD4-005</w:t>
            </w:r>
          </w:p>
        </w:tc>
        <w:tc>
          <w:tcPr>
            <w:tcW w:w="1744"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基于出行时空推演的公交线网调整影响评估关键技术研究</w:t>
            </w:r>
          </w:p>
        </w:tc>
        <w:tc>
          <w:tcPr>
            <w:tcW w:w="1065"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广州市公共交通数据管理中心有限公司</w:t>
            </w:r>
          </w:p>
        </w:tc>
        <w:tc>
          <w:tcPr>
            <w:tcW w:w="43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2022年9月</w:t>
            </w:r>
          </w:p>
        </w:tc>
        <w:tc>
          <w:tcPr>
            <w:tcW w:w="473"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2024年8月</w:t>
            </w:r>
          </w:p>
        </w:tc>
        <w:tc>
          <w:tcPr>
            <w:tcW w:w="552" w:type="pct"/>
            <w:noWrap w:val="0"/>
            <w:vAlign w:val="center"/>
          </w:tcPr>
          <w:p>
            <w:pPr>
              <w:jc w:val="center"/>
              <w:rPr>
                <w:rFonts w:hint="eastAsia" w:ascii="仿宋_GB2312" w:hAnsi="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179" w:type="pct"/>
            <w:noWrap w:val="0"/>
            <w:vAlign w:val="center"/>
          </w:tcPr>
          <w:p>
            <w:pPr>
              <w:adjustRightInd w:val="0"/>
              <w:snapToGrid w:val="0"/>
              <w:jc w:val="center"/>
              <w:rPr>
                <w:rFonts w:hint="default" w:ascii="仿宋_GB2312" w:hAnsi="仿宋" w:eastAsia="仿宋_GB2312" w:cs="仿宋"/>
                <w:color w:val="000000"/>
                <w:sz w:val="24"/>
                <w:szCs w:val="24"/>
                <w:highlight w:val="none"/>
                <w:lang w:val="en-US" w:eastAsia="zh-CN"/>
              </w:rPr>
            </w:pPr>
            <w:r>
              <w:rPr>
                <w:rFonts w:hint="eastAsia" w:ascii="仿宋_GB2312" w:hAnsi="仿宋" w:cs="仿宋"/>
                <w:color w:val="000000"/>
                <w:sz w:val="24"/>
                <w:szCs w:val="24"/>
                <w:highlight w:val="none"/>
                <w:lang w:val="en-US" w:eastAsia="zh-CN"/>
              </w:rPr>
              <w:t>24</w:t>
            </w:r>
          </w:p>
        </w:tc>
        <w:tc>
          <w:tcPr>
            <w:tcW w:w="55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2022-QD4-006</w:t>
            </w:r>
          </w:p>
        </w:tc>
        <w:tc>
          <w:tcPr>
            <w:tcW w:w="1744"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高速公路实时风险预警系统建设</w:t>
            </w:r>
          </w:p>
        </w:tc>
        <w:tc>
          <w:tcPr>
            <w:tcW w:w="1065"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广东联合电子服务股份有限公司</w:t>
            </w:r>
          </w:p>
        </w:tc>
        <w:tc>
          <w:tcPr>
            <w:tcW w:w="43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2021年11月</w:t>
            </w:r>
          </w:p>
        </w:tc>
        <w:tc>
          <w:tcPr>
            <w:tcW w:w="473"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2022年10月</w:t>
            </w:r>
          </w:p>
        </w:tc>
        <w:tc>
          <w:tcPr>
            <w:tcW w:w="552" w:type="pct"/>
            <w:noWrap w:val="0"/>
            <w:vAlign w:val="center"/>
          </w:tcPr>
          <w:p>
            <w:pPr>
              <w:jc w:val="center"/>
              <w:rPr>
                <w:rFonts w:hint="default" w:ascii="仿宋_GB2312" w:hAnsi="仿宋" w:eastAsia="仿宋_GB2312"/>
                <w:sz w:val="24"/>
                <w:szCs w:val="24"/>
                <w:highlight w:val="none"/>
                <w:lang w:val="en-US" w:eastAsia="zh-CN"/>
              </w:rPr>
            </w:pPr>
            <w:r>
              <w:rPr>
                <w:rFonts w:hint="eastAsia" w:ascii="仿宋_GB2312" w:hAnsi="仿宋"/>
                <w:sz w:val="24"/>
                <w:szCs w:val="24"/>
                <w:highlight w:val="none"/>
                <w:lang w:val="en-US" w:eastAsia="zh-CN"/>
              </w:rPr>
              <w:t>已超期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179" w:type="pct"/>
            <w:noWrap w:val="0"/>
            <w:vAlign w:val="center"/>
          </w:tcPr>
          <w:p>
            <w:pPr>
              <w:adjustRightInd w:val="0"/>
              <w:snapToGrid w:val="0"/>
              <w:jc w:val="center"/>
              <w:rPr>
                <w:rFonts w:hint="default" w:ascii="仿宋_GB2312" w:hAnsi="仿宋" w:eastAsia="仿宋_GB2312" w:cs="仿宋"/>
                <w:color w:val="000000"/>
                <w:sz w:val="24"/>
                <w:szCs w:val="24"/>
                <w:highlight w:val="none"/>
                <w:lang w:val="en-US" w:eastAsia="zh-CN"/>
              </w:rPr>
            </w:pPr>
            <w:r>
              <w:rPr>
                <w:rFonts w:hint="eastAsia" w:ascii="仿宋_GB2312" w:hAnsi="仿宋" w:cs="仿宋"/>
                <w:color w:val="000000"/>
                <w:sz w:val="24"/>
                <w:szCs w:val="24"/>
                <w:highlight w:val="none"/>
                <w:lang w:val="en-US" w:eastAsia="zh-CN"/>
              </w:rPr>
              <w:t>25</w:t>
            </w:r>
          </w:p>
        </w:tc>
        <w:tc>
          <w:tcPr>
            <w:tcW w:w="552" w:type="pct"/>
            <w:noWrap w:val="0"/>
            <w:vAlign w:val="center"/>
          </w:tcPr>
          <w:p>
            <w:pPr>
              <w:widowControl/>
              <w:jc w:val="center"/>
              <w:rPr>
                <w:rFonts w:hint="eastAsia" w:ascii="仿宋_GB2312" w:hAnsi="仿宋"/>
                <w:kern w:val="0"/>
                <w:sz w:val="24"/>
                <w:szCs w:val="24"/>
                <w:highlight w:val="none"/>
              </w:rPr>
            </w:pPr>
            <w:r>
              <w:rPr>
                <w:rFonts w:hint="eastAsia" w:ascii="仿宋_GB2312" w:hAnsi="仿宋"/>
                <w:sz w:val="24"/>
                <w:szCs w:val="24"/>
                <w:highlight w:val="none"/>
              </w:rPr>
              <w:t>2022-QD5-001</w:t>
            </w:r>
          </w:p>
        </w:tc>
        <w:tc>
          <w:tcPr>
            <w:tcW w:w="1744"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广东省深化治理港口船舶水污染物对策研究</w:t>
            </w:r>
          </w:p>
        </w:tc>
        <w:tc>
          <w:tcPr>
            <w:tcW w:w="1065"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广东省交通运输规划研究中心</w:t>
            </w:r>
          </w:p>
        </w:tc>
        <w:tc>
          <w:tcPr>
            <w:tcW w:w="43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2021年7月</w:t>
            </w:r>
          </w:p>
        </w:tc>
        <w:tc>
          <w:tcPr>
            <w:tcW w:w="473"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2023年7月</w:t>
            </w:r>
          </w:p>
        </w:tc>
        <w:tc>
          <w:tcPr>
            <w:tcW w:w="55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lang w:val="en-US" w:eastAsia="zh-CN"/>
              </w:rPr>
              <w:t>已超期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179" w:type="pct"/>
            <w:noWrap w:val="0"/>
            <w:vAlign w:val="center"/>
          </w:tcPr>
          <w:p>
            <w:pPr>
              <w:adjustRightInd w:val="0"/>
              <w:snapToGrid w:val="0"/>
              <w:jc w:val="center"/>
              <w:rPr>
                <w:rFonts w:hint="default" w:ascii="仿宋_GB2312" w:hAnsi="仿宋" w:eastAsia="仿宋_GB2312" w:cs="仿宋"/>
                <w:color w:val="000000"/>
                <w:sz w:val="24"/>
                <w:szCs w:val="24"/>
                <w:highlight w:val="none"/>
                <w:lang w:eastAsia="zh-CN"/>
              </w:rPr>
            </w:pPr>
            <w:r>
              <w:rPr>
                <w:rFonts w:hint="eastAsia" w:ascii="仿宋_GB2312" w:hAnsi="仿宋" w:cs="仿宋"/>
                <w:color w:val="000000"/>
                <w:sz w:val="24"/>
                <w:szCs w:val="24"/>
                <w:highlight w:val="none"/>
                <w:lang w:val="en-US" w:eastAsia="zh-CN"/>
              </w:rPr>
              <w:t>2</w:t>
            </w:r>
            <w:r>
              <w:rPr>
                <w:rFonts w:hint="default" w:ascii="仿宋_GB2312" w:hAnsi="仿宋" w:cs="仿宋"/>
                <w:color w:val="000000"/>
                <w:sz w:val="24"/>
                <w:szCs w:val="24"/>
                <w:highlight w:val="none"/>
                <w:lang w:eastAsia="zh-CN"/>
              </w:rPr>
              <w:t>6</w:t>
            </w:r>
          </w:p>
        </w:tc>
        <w:tc>
          <w:tcPr>
            <w:tcW w:w="55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2022-QD5-003</w:t>
            </w:r>
          </w:p>
        </w:tc>
        <w:tc>
          <w:tcPr>
            <w:tcW w:w="1744"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跨海集群工程造价管理及配套技术研究</w:t>
            </w:r>
          </w:p>
        </w:tc>
        <w:tc>
          <w:tcPr>
            <w:tcW w:w="1065"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广东省公路建设有限公司</w:t>
            </w:r>
          </w:p>
        </w:tc>
        <w:tc>
          <w:tcPr>
            <w:tcW w:w="43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2022年6月</w:t>
            </w:r>
          </w:p>
        </w:tc>
        <w:tc>
          <w:tcPr>
            <w:tcW w:w="473"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2024年12月</w:t>
            </w:r>
          </w:p>
        </w:tc>
        <w:tc>
          <w:tcPr>
            <w:tcW w:w="552" w:type="pct"/>
            <w:noWrap w:val="0"/>
            <w:vAlign w:val="center"/>
          </w:tcPr>
          <w:p>
            <w:pPr>
              <w:jc w:val="center"/>
              <w:rPr>
                <w:rFonts w:hint="eastAsia" w:ascii="仿宋_GB2312" w:hAnsi="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504" w:type="dxa"/>
            <w:noWrap w:val="0"/>
            <w:vAlign w:val="center"/>
          </w:tcPr>
          <w:p>
            <w:pPr>
              <w:adjustRightInd w:val="0"/>
              <w:snapToGrid w:val="0"/>
              <w:jc w:val="center"/>
              <w:rPr>
                <w:rFonts w:hint="default" w:ascii="仿宋_GB2312" w:hAnsi="仿宋" w:eastAsia="仿宋_GB2312" w:cs="仿宋"/>
                <w:color w:val="000000"/>
                <w:sz w:val="24"/>
                <w:szCs w:val="24"/>
                <w:highlight w:val="none"/>
                <w:lang w:val="en-US" w:eastAsia="zh-CN"/>
              </w:rPr>
            </w:pPr>
            <w:r>
              <w:rPr>
                <w:rFonts w:hint="eastAsia" w:ascii="仿宋_GB2312" w:hAnsi="仿宋" w:cs="仿宋"/>
                <w:color w:val="000000"/>
                <w:sz w:val="24"/>
                <w:szCs w:val="24"/>
                <w:highlight w:val="none"/>
                <w:lang w:val="en-US" w:eastAsia="zh-CN"/>
              </w:rPr>
              <w:t>27</w:t>
            </w:r>
          </w:p>
        </w:tc>
        <w:tc>
          <w:tcPr>
            <w:tcW w:w="55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2022-QD5-004</w:t>
            </w:r>
          </w:p>
        </w:tc>
        <w:tc>
          <w:tcPr>
            <w:tcW w:w="1744"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广东省交通运输绿色低碳发展纲要研究</w:t>
            </w:r>
          </w:p>
        </w:tc>
        <w:tc>
          <w:tcPr>
            <w:tcW w:w="1065"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广东省交通运输规划研究中心</w:t>
            </w:r>
          </w:p>
        </w:tc>
        <w:tc>
          <w:tcPr>
            <w:tcW w:w="43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2021年12月</w:t>
            </w:r>
          </w:p>
        </w:tc>
        <w:tc>
          <w:tcPr>
            <w:tcW w:w="473"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2023年12月</w:t>
            </w:r>
          </w:p>
        </w:tc>
        <w:tc>
          <w:tcPr>
            <w:tcW w:w="552" w:type="pct"/>
            <w:noWrap w:val="0"/>
            <w:vAlign w:val="center"/>
          </w:tcPr>
          <w:p>
            <w:pPr>
              <w:jc w:val="center"/>
              <w:rPr>
                <w:rFonts w:hint="eastAsia" w:ascii="仿宋_GB2312" w:hAnsi="仿宋"/>
                <w:sz w:val="24"/>
                <w:szCs w:val="24"/>
                <w:highlight w:val="none"/>
                <w:lang w:val="en-US" w:eastAsia="zh-CN"/>
              </w:rPr>
            </w:pPr>
            <w:r>
              <w:rPr>
                <w:rFonts w:hint="eastAsia" w:ascii="仿宋_GB2312" w:hAnsi="仿宋"/>
                <w:sz w:val="24"/>
                <w:szCs w:val="24"/>
                <w:highlight w:val="none"/>
                <w:lang w:val="en-US" w:eastAsia="zh-CN"/>
              </w:rPr>
              <w:t>部清单项目编号：2022-MS7-161</w:t>
            </w:r>
          </w:p>
          <w:p>
            <w:pPr>
              <w:jc w:val="center"/>
              <w:rPr>
                <w:rFonts w:hint="default" w:ascii="仿宋_GB2312" w:hAnsi="仿宋"/>
                <w:sz w:val="24"/>
                <w:szCs w:val="24"/>
                <w:highlight w:val="none"/>
                <w:lang w:val="en-US" w:eastAsia="zh-CN"/>
              </w:rPr>
            </w:pPr>
            <w:r>
              <w:rPr>
                <w:rFonts w:hint="eastAsia" w:ascii="仿宋_GB2312" w:hAnsi="仿宋"/>
                <w:sz w:val="24"/>
                <w:szCs w:val="24"/>
                <w:highlight w:val="none"/>
                <w:lang w:val="en-US" w:eastAsia="zh-CN"/>
              </w:rPr>
              <w:t>待归档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504" w:type="dxa"/>
            <w:noWrap w:val="0"/>
            <w:vAlign w:val="center"/>
          </w:tcPr>
          <w:p>
            <w:pPr>
              <w:adjustRightInd w:val="0"/>
              <w:snapToGrid w:val="0"/>
              <w:jc w:val="center"/>
              <w:rPr>
                <w:rFonts w:hint="default" w:ascii="仿宋_GB2312" w:hAnsi="仿宋" w:eastAsia="仿宋_GB2312" w:cs="仿宋"/>
                <w:color w:val="000000"/>
                <w:sz w:val="24"/>
                <w:szCs w:val="24"/>
                <w:highlight w:val="none"/>
                <w:lang w:val="en-US" w:eastAsia="zh-CN"/>
              </w:rPr>
            </w:pPr>
            <w:r>
              <w:rPr>
                <w:rFonts w:hint="eastAsia" w:ascii="仿宋_GB2312" w:hAnsi="仿宋" w:cs="仿宋"/>
                <w:color w:val="000000"/>
                <w:sz w:val="24"/>
                <w:szCs w:val="24"/>
                <w:highlight w:val="none"/>
                <w:lang w:val="en-US" w:eastAsia="zh-CN"/>
              </w:rPr>
              <w:t>28</w:t>
            </w:r>
          </w:p>
        </w:tc>
        <w:tc>
          <w:tcPr>
            <w:tcW w:w="55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2023-QD1-01</w:t>
            </w:r>
          </w:p>
        </w:tc>
        <w:tc>
          <w:tcPr>
            <w:tcW w:w="1744" w:type="pct"/>
            <w:noWrap w:val="0"/>
            <w:vAlign w:val="center"/>
          </w:tcPr>
          <w:p>
            <w:pPr>
              <w:jc w:val="center"/>
              <w:rPr>
                <w:rFonts w:hint="eastAsia" w:ascii="仿宋_GB2312" w:hAnsi="仿宋" w:cs="Times New Roman"/>
                <w:sz w:val="24"/>
                <w:szCs w:val="24"/>
                <w:highlight w:val="none"/>
                <w:lang w:val="en-US" w:eastAsia="zh-CN"/>
              </w:rPr>
            </w:pPr>
            <w:r>
              <w:rPr>
                <w:rFonts w:hint="eastAsia" w:ascii="仿宋_GB2312" w:hAnsi="仿宋" w:cs="Times New Roman"/>
                <w:sz w:val="24"/>
                <w:szCs w:val="24"/>
                <w:highlight w:val="none"/>
                <w:lang w:val="en-US" w:eastAsia="zh-CN"/>
              </w:rPr>
              <w:t>基于超薄磨耗层的耐久型沥青路面结构设计理论与关键技术研究</w:t>
            </w:r>
          </w:p>
        </w:tc>
        <w:tc>
          <w:tcPr>
            <w:tcW w:w="1065" w:type="pct"/>
            <w:noWrap w:val="0"/>
            <w:vAlign w:val="center"/>
          </w:tcPr>
          <w:p>
            <w:pPr>
              <w:ind w:firstLine="240" w:firstLineChars="100"/>
              <w:jc w:val="both"/>
              <w:rPr>
                <w:rFonts w:hint="eastAsia" w:ascii="仿宋_GB2312" w:hAnsi="仿宋" w:cs="Times New Roman"/>
                <w:sz w:val="24"/>
                <w:szCs w:val="24"/>
                <w:highlight w:val="none"/>
                <w:lang w:val="en-US" w:eastAsia="zh-CN"/>
              </w:rPr>
            </w:pPr>
            <w:r>
              <w:rPr>
                <w:rFonts w:hint="eastAsia" w:ascii="仿宋_GB2312" w:hAnsi="仿宋" w:cs="Times New Roman"/>
                <w:sz w:val="24"/>
                <w:szCs w:val="24"/>
                <w:highlight w:val="none"/>
                <w:lang w:val="en-US" w:eastAsia="zh-CN"/>
              </w:rPr>
              <w:t>广东交科技术研发有限公司</w:t>
            </w:r>
          </w:p>
        </w:tc>
        <w:tc>
          <w:tcPr>
            <w:tcW w:w="43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2022年</w:t>
            </w:r>
            <w:r>
              <w:rPr>
                <w:rFonts w:hint="eastAsia" w:ascii="仿宋_GB2312" w:hAnsi="仿宋"/>
                <w:sz w:val="24"/>
                <w:szCs w:val="24"/>
                <w:highlight w:val="none"/>
                <w:lang w:val="en-US" w:eastAsia="zh-CN"/>
              </w:rPr>
              <w:t>8</w:t>
            </w:r>
            <w:r>
              <w:rPr>
                <w:rFonts w:hint="eastAsia" w:ascii="仿宋_GB2312" w:hAnsi="仿宋"/>
                <w:sz w:val="24"/>
                <w:szCs w:val="24"/>
                <w:highlight w:val="none"/>
              </w:rPr>
              <w:t>月</w:t>
            </w:r>
          </w:p>
        </w:tc>
        <w:tc>
          <w:tcPr>
            <w:tcW w:w="473"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w:t>
            </w:r>
            <w:r>
              <w:rPr>
                <w:rFonts w:hint="eastAsia" w:ascii="仿宋_GB2312" w:hAnsi="仿宋"/>
                <w:sz w:val="24"/>
                <w:szCs w:val="24"/>
                <w:highlight w:val="none"/>
                <w:lang w:val="en-US" w:eastAsia="zh-CN"/>
              </w:rPr>
              <w:t>4</w:t>
            </w:r>
            <w:r>
              <w:rPr>
                <w:rFonts w:hint="eastAsia" w:ascii="仿宋_GB2312" w:hAnsi="仿宋"/>
                <w:sz w:val="24"/>
                <w:szCs w:val="24"/>
                <w:highlight w:val="none"/>
              </w:rPr>
              <w:t>年</w:t>
            </w:r>
            <w:r>
              <w:rPr>
                <w:rFonts w:hint="eastAsia" w:ascii="仿宋_GB2312" w:hAnsi="仿宋"/>
                <w:sz w:val="24"/>
                <w:szCs w:val="24"/>
                <w:highlight w:val="none"/>
                <w:lang w:val="en-US" w:eastAsia="zh-CN"/>
              </w:rPr>
              <w:t>8</w:t>
            </w:r>
            <w:r>
              <w:rPr>
                <w:rFonts w:hint="eastAsia" w:ascii="仿宋_GB2312" w:hAnsi="仿宋"/>
                <w:sz w:val="24"/>
                <w:szCs w:val="24"/>
                <w:highlight w:val="none"/>
              </w:rPr>
              <w:t>月</w:t>
            </w:r>
          </w:p>
        </w:tc>
        <w:tc>
          <w:tcPr>
            <w:tcW w:w="552" w:type="pct"/>
            <w:noWrap w:val="0"/>
            <w:vAlign w:val="center"/>
          </w:tcPr>
          <w:p>
            <w:pPr>
              <w:jc w:val="center"/>
              <w:rPr>
                <w:rFonts w:hint="eastAsia" w:ascii="仿宋_GB2312" w:hAnsi="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504" w:type="dxa"/>
            <w:noWrap w:val="0"/>
            <w:vAlign w:val="center"/>
          </w:tcPr>
          <w:p>
            <w:pPr>
              <w:adjustRightInd w:val="0"/>
              <w:snapToGrid w:val="0"/>
              <w:jc w:val="center"/>
              <w:rPr>
                <w:rFonts w:hint="default" w:ascii="仿宋_GB2312" w:hAnsi="仿宋" w:eastAsia="仿宋_GB2312" w:cs="仿宋"/>
                <w:color w:val="000000"/>
                <w:sz w:val="24"/>
                <w:szCs w:val="24"/>
                <w:highlight w:val="none"/>
                <w:lang w:val="en-US" w:eastAsia="zh-CN"/>
              </w:rPr>
            </w:pPr>
            <w:r>
              <w:rPr>
                <w:rFonts w:hint="eastAsia" w:ascii="仿宋_GB2312" w:hAnsi="仿宋" w:cs="仿宋"/>
                <w:color w:val="000000"/>
                <w:sz w:val="24"/>
                <w:szCs w:val="24"/>
                <w:highlight w:val="none"/>
                <w:lang w:val="en-US" w:eastAsia="zh-CN"/>
              </w:rPr>
              <w:t>29</w:t>
            </w:r>
          </w:p>
        </w:tc>
        <w:tc>
          <w:tcPr>
            <w:tcW w:w="552" w:type="pct"/>
            <w:noWrap w:val="0"/>
            <w:vAlign w:val="center"/>
          </w:tcPr>
          <w:p>
            <w:pPr>
              <w:jc w:val="center"/>
              <w:rPr>
                <w:rFonts w:hint="eastAsia" w:ascii="仿宋_GB2312" w:hAnsi="仿宋" w:eastAsia="仿宋_GB2312"/>
                <w:sz w:val="24"/>
                <w:szCs w:val="24"/>
                <w:highlight w:val="none"/>
                <w:lang w:eastAsia="zh-CN"/>
              </w:rPr>
            </w:pPr>
            <w:r>
              <w:rPr>
                <w:rFonts w:hint="eastAsia" w:ascii="仿宋_GB2312" w:hAnsi="仿宋"/>
                <w:sz w:val="24"/>
                <w:szCs w:val="24"/>
                <w:highlight w:val="none"/>
              </w:rPr>
              <w:t>2023-QD1-0</w:t>
            </w:r>
            <w:r>
              <w:rPr>
                <w:rFonts w:hint="eastAsia" w:ascii="仿宋_GB2312" w:hAnsi="仿宋"/>
                <w:sz w:val="24"/>
                <w:szCs w:val="24"/>
                <w:highlight w:val="none"/>
                <w:lang w:val="en-US" w:eastAsia="zh-CN"/>
              </w:rPr>
              <w:t>2</w:t>
            </w:r>
          </w:p>
        </w:tc>
        <w:tc>
          <w:tcPr>
            <w:tcW w:w="1744" w:type="pct"/>
            <w:noWrap w:val="0"/>
            <w:vAlign w:val="center"/>
          </w:tcPr>
          <w:p>
            <w:pPr>
              <w:jc w:val="center"/>
              <w:rPr>
                <w:rFonts w:hint="eastAsia" w:ascii="仿宋_GB2312" w:hAnsi="仿宋"/>
                <w:sz w:val="24"/>
                <w:szCs w:val="24"/>
                <w:highlight w:val="none"/>
              </w:rPr>
            </w:pPr>
            <w:r>
              <w:rPr>
                <w:rFonts w:hint="eastAsia" w:ascii="仿宋_GB2312" w:hAnsi="仿宋" w:cs="Times New Roman"/>
                <w:sz w:val="24"/>
                <w:szCs w:val="24"/>
                <w:highlight w:val="none"/>
                <w:lang w:val="en-US" w:eastAsia="zh-CN"/>
              </w:rPr>
              <w:t>高性能长效反光标线材料研发及应用</w:t>
            </w:r>
          </w:p>
        </w:tc>
        <w:tc>
          <w:tcPr>
            <w:tcW w:w="1065" w:type="pct"/>
            <w:noWrap w:val="0"/>
            <w:vAlign w:val="center"/>
          </w:tcPr>
          <w:p>
            <w:pPr>
              <w:jc w:val="center"/>
              <w:rPr>
                <w:rFonts w:hint="eastAsia" w:ascii="仿宋_GB2312" w:hAnsi="仿宋"/>
                <w:sz w:val="24"/>
                <w:szCs w:val="24"/>
                <w:highlight w:val="none"/>
              </w:rPr>
            </w:pPr>
            <w:r>
              <w:rPr>
                <w:rFonts w:hint="eastAsia" w:ascii="仿宋_GB2312" w:hAnsi="仿宋" w:cs="Times New Roman"/>
                <w:sz w:val="24"/>
                <w:szCs w:val="24"/>
                <w:highlight w:val="none"/>
                <w:lang w:val="en-US" w:eastAsia="zh-CN"/>
              </w:rPr>
              <w:t>广东交通实业投资有限公司</w:t>
            </w:r>
          </w:p>
        </w:tc>
        <w:tc>
          <w:tcPr>
            <w:tcW w:w="43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2022年</w:t>
            </w:r>
            <w:r>
              <w:rPr>
                <w:rFonts w:hint="eastAsia" w:ascii="仿宋_GB2312" w:hAnsi="仿宋"/>
                <w:sz w:val="24"/>
                <w:szCs w:val="24"/>
                <w:highlight w:val="none"/>
                <w:lang w:val="en-US" w:eastAsia="zh-CN"/>
              </w:rPr>
              <w:t>10</w:t>
            </w:r>
            <w:r>
              <w:rPr>
                <w:rFonts w:hint="eastAsia" w:ascii="仿宋_GB2312" w:hAnsi="仿宋"/>
                <w:sz w:val="24"/>
                <w:szCs w:val="24"/>
                <w:highlight w:val="none"/>
              </w:rPr>
              <w:t>月</w:t>
            </w:r>
          </w:p>
        </w:tc>
        <w:tc>
          <w:tcPr>
            <w:tcW w:w="473"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w:t>
            </w:r>
            <w:r>
              <w:rPr>
                <w:rFonts w:hint="eastAsia" w:ascii="仿宋_GB2312" w:hAnsi="仿宋"/>
                <w:sz w:val="24"/>
                <w:szCs w:val="24"/>
                <w:highlight w:val="none"/>
                <w:lang w:val="en-US" w:eastAsia="zh-CN"/>
              </w:rPr>
              <w:t>4</w:t>
            </w:r>
            <w:r>
              <w:rPr>
                <w:rFonts w:hint="eastAsia" w:ascii="仿宋_GB2312" w:hAnsi="仿宋"/>
                <w:sz w:val="24"/>
                <w:szCs w:val="24"/>
                <w:highlight w:val="none"/>
              </w:rPr>
              <w:t>年</w:t>
            </w:r>
            <w:r>
              <w:rPr>
                <w:rFonts w:hint="eastAsia" w:ascii="仿宋_GB2312" w:hAnsi="仿宋"/>
                <w:sz w:val="24"/>
                <w:szCs w:val="24"/>
                <w:highlight w:val="none"/>
                <w:lang w:val="en-US" w:eastAsia="zh-CN"/>
              </w:rPr>
              <w:t>10</w:t>
            </w:r>
            <w:r>
              <w:rPr>
                <w:rFonts w:hint="eastAsia" w:ascii="仿宋_GB2312" w:hAnsi="仿宋"/>
                <w:sz w:val="24"/>
                <w:szCs w:val="24"/>
                <w:highlight w:val="none"/>
              </w:rPr>
              <w:t>月</w:t>
            </w:r>
          </w:p>
        </w:tc>
        <w:tc>
          <w:tcPr>
            <w:tcW w:w="552" w:type="pct"/>
            <w:noWrap w:val="0"/>
            <w:vAlign w:val="center"/>
          </w:tcPr>
          <w:p>
            <w:pPr>
              <w:jc w:val="center"/>
              <w:rPr>
                <w:rFonts w:hint="eastAsia" w:ascii="仿宋_GB2312" w:hAnsi="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504" w:type="dxa"/>
            <w:noWrap w:val="0"/>
            <w:vAlign w:val="center"/>
          </w:tcPr>
          <w:p>
            <w:pPr>
              <w:adjustRightInd w:val="0"/>
              <w:snapToGrid w:val="0"/>
              <w:jc w:val="center"/>
              <w:rPr>
                <w:rFonts w:hint="default" w:ascii="仿宋_GB2312" w:hAnsi="仿宋" w:eastAsia="仿宋_GB2312" w:cs="仿宋"/>
                <w:color w:val="000000"/>
                <w:sz w:val="24"/>
                <w:szCs w:val="24"/>
                <w:highlight w:val="none"/>
                <w:lang w:val="en-US" w:eastAsia="zh-CN"/>
              </w:rPr>
            </w:pPr>
            <w:r>
              <w:rPr>
                <w:rFonts w:hint="eastAsia" w:ascii="仿宋_GB2312" w:hAnsi="仿宋" w:cs="仿宋"/>
                <w:color w:val="000000"/>
                <w:sz w:val="24"/>
                <w:szCs w:val="24"/>
                <w:highlight w:val="none"/>
                <w:lang w:val="en-US" w:eastAsia="zh-CN"/>
              </w:rPr>
              <w:t>30</w:t>
            </w:r>
          </w:p>
        </w:tc>
        <w:tc>
          <w:tcPr>
            <w:tcW w:w="552" w:type="pct"/>
            <w:noWrap w:val="0"/>
            <w:vAlign w:val="center"/>
          </w:tcPr>
          <w:p>
            <w:pPr>
              <w:jc w:val="center"/>
              <w:rPr>
                <w:rFonts w:hint="eastAsia" w:ascii="仿宋_GB2312" w:hAnsi="仿宋" w:eastAsia="仿宋_GB2312"/>
                <w:sz w:val="24"/>
                <w:szCs w:val="24"/>
                <w:highlight w:val="none"/>
                <w:lang w:eastAsia="zh-CN"/>
              </w:rPr>
            </w:pPr>
            <w:r>
              <w:rPr>
                <w:rFonts w:hint="eastAsia" w:ascii="仿宋_GB2312" w:hAnsi="仿宋"/>
                <w:sz w:val="24"/>
                <w:szCs w:val="24"/>
                <w:highlight w:val="none"/>
              </w:rPr>
              <w:t>2023-QD</w:t>
            </w:r>
            <w:r>
              <w:rPr>
                <w:rFonts w:hint="eastAsia" w:ascii="仿宋_GB2312" w:hAnsi="仿宋"/>
                <w:sz w:val="24"/>
                <w:szCs w:val="24"/>
                <w:highlight w:val="none"/>
                <w:lang w:val="en-US" w:eastAsia="zh-CN"/>
              </w:rPr>
              <w:t>2</w:t>
            </w:r>
            <w:r>
              <w:rPr>
                <w:rFonts w:hint="eastAsia" w:ascii="仿宋_GB2312" w:hAnsi="仿宋"/>
                <w:sz w:val="24"/>
                <w:szCs w:val="24"/>
                <w:highlight w:val="none"/>
              </w:rPr>
              <w:t>-0</w:t>
            </w:r>
            <w:r>
              <w:rPr>
                <w:rFonts w:hint="eastAsia" w:ascii="仿宋_GB2312" w:hAnsi="仿宋"/>
                <w:sz w:val="24"/>
                <w:szCs w:val="24"/>
                <w:highlight w:val="none"/>
                <w:lang w:val="en-US" w:eastAsia="zh-CN"/>
              </w:rPr>
              <w:t>1</w:t>
            </w:r>
          </w:p>
        </w:tc>
        <w:tc>
          <w:tcPr>
            <w:tcW w:w="1744" w:type="pct"/>
            <w:noWrap w:val="0"/>
            <w:vAlign w:val="center"/>
          </w:tcPr>
          <w:p>
            <w:pPr>
              <w:jc w:val="center"/>
              <w:rPr>
                <w:rFonts w:hint="eastAsia" w:ascii="仿宋_GB2312" w:hAnsi="仿宋" w:cs="Times New Roman"/>
                <w:sz w:val="24"/>
                <w:szCs w:val="24"/>
                <w:highlight w:val="none"/>
                <w:lang w:val="en-US" w:eastAsia="zh-CN"/>
              </w:rPr>
            </w:pPr>
            <w:r>
              <w:rPr>
                <w:rFonts w:hint="eastAsia" w:ascii="仿宋_GB2312" w:hAnsi="仿宋" w:cs="Times New Roman"/>
                <w:sz w:val="24"/>
                <w:szCs w:val="24"/>
                <w:highlight w:val="none"/>
                <w:lang w:val="en-US" w:eastAsia="zh-CN"/>
              </w:rPr>
              <w:t>超2000米级双层钢桁梁悬索桥施工技术及装备研究</w:t>
            </w:r>
          </w:p>
        </w:tc>
        <w:tc>
          <w:tcPr>
            <w:tcW w:w="1065" w:type="pct"/>
            <w:noWrap w:val="0"/>
            <w:vAlign w:val="center"/>
          </w:tcPr>
          <w:p>
            <w:pPr>
              <w:jc w:val="center"/>
              <w:rPr>
                <w:rFonts w:hint="eastAsia" w:ascii="仿宋_GB2312" w:hAnsi="仿宋" w:cs="Times New Roman"/>
                <w:sz w:val="24"/>
                <w:szCs w:val="24"/>
                <w:highlight w:val="none"/>
                <w:lang w:val="en-US" w:eastAsia="zh-CN"/>
              </w:rPr>
            </w:pPr>
            <w:r>
              <w:rPr>
                <w:rFonts w:hint="eastAsia" w:ascii="仿宋_GB2312" w:hAnsi="仿宋" w:cs="Times New Roman"/>
                <w:sz w:val="24"/>
                <w:szCs w:val="24"/>
                <w:highlight w:val="none"/>
                <w:lang w:val="en-US" w:eastAsia="zh-CN"/>
              </w:rPr>
              <w:t>广东湾区交通建设投资有限公司</w:t>
            </w:r>
          </w:p>
        </w:tc>
        <w:tc>
          <w:tcPr>
            <w:tcW w:w="43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w:t>
            </w:r>
            <w:r>
              <w:rPr>
                <w:rFonts w:hint="eastAsia" w:ascii="仿宋_GB2312" w:hAnsi="仿宋"/>
                <w:sz w:val="24"/>
                <w:szCs w:val="24"/>
                <w:highlight w:val="none"/>
                <w:lang w:val="en-US" w:eastAsia="zh-CN"/>
              </w:rPr>
              <w:t>3</w:t>
            </w:r>
            <w:r>
              <w:rPr>
                <w:rFonts w:hint="eastAsia" w:ascii="仿宋_GB2312" w:hAnsi="仿宋"/>
                <w:sz w:val="24"/>
                <w:szCs w:val="24"/>
                <w:highlight w:val="none"/>
              </w:rPr>
              <w:t>年</w:t>
            </w:r>
            <w:r>
              <w:rPr>
                <w:rFonts w:hint="eastAsia" w:ascii="仿宋_GB2312" w:hAnsi="仿宋"/>
                <w:sz w:val="24"/>
                <w:szCs w:val="24"/>
                <w:highlight w:val="none"/>
                <w:lang w:val="en-US" w:eastAsia="zh-CN"/>
              </w:rPr>
              <w:t>1</w:t>
            </w:r>
            <w:r>
              <w:rPr>
                <w:rFonts w:hint="eastAsia" w:ascii="仿宋_GB2312" w:hAnsi="仿宋"/>
                <w:sz w:val="24"/>
                <w:szCs w:val="24"/>
                <w:highlight w:val="none"/>
              </w:rPr>
              <w:t>月</w:t>
            </w:r>
          </w:p>
        </w:tc>
        <w:tc>
          <w:tcPr>
            <w:tcW w:w="473"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w:t>
            </w:r>
            <w:r>
              <w:rPr>
                <w:rFonts w:hint="eastAsia" w:ascii="仿宋_GB2312" w:hAnsi="仿宋"/>
                <w:sz w:val="24"/>
                <w:szCs w:val="24"/>
                <w:highlight w:val="none"/>
                <w:lang w:val="en-US" w:eastAsia="zh-CN"/>
              </w:rPr>
              <w:t>7</w:t>
            </w:r>
            <w:r>
              <w:rPr>
                <w:rFonts w:hint="eastAsia" w:ascii="仿宋_GB2312" w:hAnsi="仿宋"/>
                <w:sz w:val="24"/>
                <w:szCs w:val="24"/>
                <w:highlight w:val="none"/>
              </w:rPr>
              <w:t>年</w:t>
            </w:r>
            <w:r>
              <w:rPr>
                <w:rFonts w:hint="eastAsia" w:ascii="仿宋_GB2312" w:hAnsi="仿宋"/>
                <w:sz w:val="24"/>
                <w:szCs w:val="24"/>
                <w:highlight w:val="none"/>
                <w:lang w:val="en-US" w:eastAsia="zh-CN"/>
              </w:rPr>
              <w:t>12</w:t>
            </w:r>
            <w:r>
              <w:rPr>
                <w:rFonts w:hint="eastAsia" w:ascii="仿宋_GB2312" w:hAnsi="仿宋"/>
                <w:sz w:val="24"/>
                <w:szCs w:val="24"/>
                <w:highlight w:val="none"/>
              </w:rPr>
              <w:t>月</w:t>
            </w:r>
          </w:p>
        </w:tc>
        <w:tc>
          <w:tcPr>
            <w:tcW w:w="552" w:type="pct"/>
            <w:noWrap w:val="0"/>
            <w:vAlign w:val="center"/>
          </w:tcPr>
          <w:p>
            <w:pPr>
              <w:jc w:val="center"/>
              <w:rPr>
                <w:rFonts w:hint="eastAsia" w:ascii="仿宋_GB2312" w:hAnsi="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504" w:type="dxa"/>
            <w:noWrap w:val="0"/>
            <w:vAlign w:val="center"/>
          </w:tcPr>
          <w:p>
            <w:pPr>
              <w:adjustRightInd w:val="0"/>
              <w:snapToGrid w:val="0"/>
              <w:jc w:val="center"/>
              <w:rPr>
                <w:rFonts w:hint="default" w:ascii="仿宋_GB2312" w:hAnsi="仿宋" w:eastAsia="仿宋_GB2312" w:cs="仿宋"/>
                <w:color w:val="000000"/>
                <w:sz w:val="24"/>
                <w:szCs w:val="24"/>
                <w:highlight w:val="none"/>
                <w:lang w:val="en-US" w:eastAsia="zh-CN"/>
              </w:rPr>
            </w:pPr>
            <w:r>
              <w:rPr>
                <w:rFonts w:hint="eastAsia" w:ascii="仿宋_GB2312" w:hAnsi="仿宋" w:cs="仿宋"/>
                <w:color w:val="000000"/>
                <w:sz w:val="24"/>
                <w:szCs w:val="24"/>
                <w:highlight w:val="none"/>
                <w:lang w:val="en-US" w:eastAsia="zh-CN"/>
              </w:rPr>
              <w:t>31</w:t>
            </w:r>
          </w:p>
        </w:tc>
        <w:tc>
          <w:tcPr>
            <w:tcW w:w="552" w:type="pct"/>
            <w:noWrap w:val="0"/>
            <w:vAlign w:val="center"/>
          </w:tcPr>
          <w:p>
            <w:pPr>
              <w:jc w:val="center"/>
              <w:rPr>
                <w:rFonts w:hint="eastAsia" w:ascii="仿宋_GB2312" w:hAnsi="仿宋" w:eastAsia="仿宋_GB2312"/>
                <w:sz w:val="24"/>
                <w:szCs w:val="24"/>
                <w:highlight w:val="none"/>
                <w:lang w:eastAsia="zh-CN"/>
              </w:rPr>
            </w:pPr>
            <w:r>
              <w:rPr>
                <w:rFonts w:hint="eastAsia" w:ascii="仿宋_GB2312" w:hAnsi="仿宋"/>
                <w:sz w:val="24"/>
                <w:szCs w:val="24"/>
                <w:highlight w:val="none"/>
              </w:rPr>
              <w:t>2023-QD</w:t>
            </w:r>
            <w:r>
              <w:rPr>
                <w:rFonts w:hint="eastAsia" w:ascii="仿宋_GB2312" w:hAnsi="仿宋"/>
                <w:sz w:val="24"/>
                <w:szCs w:val="24"/>
                <w:highlight w:val="none"/>
                <w:lang w:val="en-US" w:eastAsia="zh-CN"/>
              </w:rPr>
              <w:t>2</w:t>
            </w:r>
            <w:r>
              <w:rPr>
                <w:rFonts w:hint="eastAsia" w:ascii="仿宋_GB2312" w:hAnsi="仿宋"/>
                <w:sz w:val="24"/>
                <w:szCs w:val="24"/>
                <w:highlight w:val="none"/>
              </w:rPr>
              <w:t>-0</w:t>
            </w:r>
            <w:r>
              <w:rPr>
                <w:rFonts w:hint="eastAsia" w:ascii="仿宋_GB2312" w:hAnsi="仿宋"/>
                <w:sz w:val="24"/>
                <w:szCs w:val="24"/>
                <w:highlight w:val="none"/>
                <w:lang w:val="en-US" w:eastAsia="zh-CN"/>
              </w:rPr>
              <w:t>2</w:t>
            </w:r>
          </w:p>
        </w:tc>
        <w:tc>
          <w:tcPr>
            <w:tcW w:w="1744" w:type="pct"/>
            <w:noWrap w:val="0"/>
            <w:vAlign w:val="center"/>
          </w:tcPr>
          <w:p>
            <w:pPr>
              <w:jc w:val="center"/>
              <w:rPr>
                <w:rFonts w:hint="eastAsia" w:ascii="仿宋_GB2312" w:hAnsi="仿宋" w:cs="Times New Roman"/>
                <w:sz w:val="24"/>
                <w:szCs w:val="24"/>
                <w:highlight w:val="none"/>
                <w:lang w:val="en-US" w:eastAsia="zh-CN"/>
              </w:rPr>
            </w:pPr>
            <w:r>
              <w:rPr>
                <w:rFonts w:hint="eastAsia" w:ascii="仿宋_GB2312" w:hAnsi="仿宋" w:cs="Times New Roman"/>
                <w:sz w:val="24"/>
                <w:szCs w:val="24"/>
                <w:highlight w:val="none"/>
                <w:lang w:val="en-US" w:eastAsia="zh-CN"/>
              </w:rPr>
              <w:t>超2000米级双层钢桁梁悬索桥技术标准、结构体系与关键结构研究</w:t>
            </w:r>
          </w:p>
        </w:tc>
        <w:tc>
          <w:tcPr>
            <w:tcW w:w="1065" w:type="pct"/>
            <w:noWrap w:val="0"/>
            <w:vAlign w:val="center"/>
          </w:tcPr>
          <w:p>
            <w:pPr>
              <w:jc w:val="center"/>
              <w:rPr>
                <w:rFonts w:hint="eastAsia" w:ascii="仿宋_GB2312" w:hAnsi="仿宋" w:cs="Times New Roman"/>
                <w:sz w:val="24"/>
                <w:szCs w:val="24"/>
                <w:highlight w:val="none"/>
                <w:lang w:val="en-US" w:eastAsia="zh-CN"/>
              </w:rPr>
            </w:pPr>
            <w:r>
              <w:rPr>
                <w:rFonts w:hint="eastAsia" w:ascii="仿宋_GB2312" w:hAnsi="仿宋" w:cs="Times New Roman"/>
                <w:sz w:val="24"/>
                <w:szCs w:val="24"/>
                <w:highlight w:val="none"/>
                <w:lang w:val="en-US" w:eastAsia="zh-CN"/>
              </w:rPr>
              <w:t>广东省公路建设有限公司</w:t>
            </w:r>
          </w:p>
        </w:tc>
        <w:tc>
          <w:tcPr>
            <w:tcW w:w="43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w:t>
            </w:r>
            <w:r>
              <w:rPr>
                <w:rFonts w:hint="eastAsia" w:ascii="仿宋_GB2312" w:hAnsi="仿宋"/>
                <w:sz w:val="24"/>
                <w:szCs w:val="24"/>
                <w:highlight w:val="none"/>
                <w:lang w:val="en-US" w:eastAsia="zh-CN"/>
              </w:rPr>
              <w:t>19</w:t>
            </w:r>
            <w:r>
              <w:rPr>
                <w:rFonts w:hint="eastAsia" w:ascii="仿宋_GB2312" w:hAnsi="仿宋"/>
                <w:sz w:val="24"/>
                <w:szCs w:val="24"/>
                <w:highlight w:val="none"/>
              </w:rPr>
              <w:t>年</w:t>
            </w:r>
            <w:r>
              <w:rPr>
                <w:rFonts w:hint="eastAsia" w:ascii="仿宋_GB2312" w:hAnsi="仿宋"/>
                <w:sz w:val="24"/>
                <w:szCs w:val="24"/>
                <w:highlight w:val="none"/>
                <w:lang w:val="en-US" w:eastAsia="zh-CN"/>
              </w:rPr>
              <w:t>1</w:t>
            </w:r>
            <w:r>
              <w:rPr>
                <w:rFonts w:hint="eastAsia" w:ascii="仿宋_GB2312" w:hAnsi="仿宋"/>
                <w:sz w:val="24"/>
                <w:szCs w:val="24"/>
                <w:highlight w:val="none"/>
              </w:rPr>
              <w:t>月</w:t>
            </w:r>
          </w:p>
        </w:tc>
        <w:tc>
          <w:tcPr>
            <w:tcW w:w="473"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w:t>
            </w:r>
            <w:r>
              <w:rPr>
                <w:rFonts w:hint="eastAsia" w:ascii="仿宋_GB2312" w:hAnsi="仿宋"/>
                <w:sz w:val="24"/>
                <w:szCs w:val="24"/>
                <w:highlight w:val="none"/>
                <w:lang w:val="en-US" w:eastAsia="zh-CN"/>
              </w:rPr>
              <w:t>7</w:t>
            </w:r>
            <w:r>
              <w:rPr>
                <w:rFonts w:hint="eastAsia" w:ascii="仿宋_GB2312" w:hAnsi="仿宋"/>
                <w:sz w:val="24"/>
                <w:szCs w:val="24"/>
                <w:highlight w:val="none"/>
              </w:rPr>
              <w:t>年</w:t>
            </w:r>
            <w:r>
              <w:rPr>
                <w:rFonts w:hint="eastAsia" w:ascii="仿宋_GB2312" w:hAnsi="仿宋"/>
                <w:sz w:val="24"/>
                <w:szCs w:val="24"/>
                <w:highlight w:val="none"/>
                <w:lang w:val="en-US" w:eastAsia="zh-CN"/>
              </w:rPr>
              <w:t>12</w:t>
            </w:r>
            <w:r>
              <w:rPr>
                <w:rFonts w:hint="eastAsia" w:ascii="仿宋_GB2312" w:hAnsi="仿宋"/>
                <w:sz w:val="24"/>
                <w:szCs w:val="24"/>
                <w:highlight w:val="none"/>
              </w:rPr>
              <w:t>月</w:t>
            </w:r>
          </w:p>
        </w:tc>
        <w:tc>
          <w:tcPr>
            <w:tcW w:w="552" w:type="pct"/>
            <w:noWrap w:val="0"/>
            <w:vAlign w:val="center"/>
          </w:tcPr>
          <w:p>
            <w:pPr>
              <w:jc w:val="center"/>
              <w:rPr>
                <w:rFonts w:hint="eastAsia" w:ascii="仿宋_GB2312" w:hAnsi="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504" w:type="dxa"/>
            <w:noWrap w:val="0"/>
            <w:vAlign w:val="center"/>
          </w:tcPr>
          <w:p>
            <w:pPr>
              <w:adjustRightInd w:val="0"/>
              <w:snapToGrid w:val="0"/>
              <w:jc w:val="center"/>
              <w:rPr>
                <w:rFonts w:hint="default" w:ascii="仿宋_GB2312" w:hAnsi="仿宋" w:eastAsia="仿宋_GB2312" w:cs="仿宋"/>
                <w:color w:val="000000"/>
                <w:sz w:val="24"/>
                <w:szCs w:val="24"/>
                <w:highlight w:val="none"/>
                <w:lang w:val="en-US" w:eastAsia="zh-CN"/>
              </w:rPr>
            </w:pPr>
            <w:r>
              <w:rPr>
                <w:rFonts w:hint="eastAsia" w:ascii="仿宋_GB2312" w:hAnsi="仿宋" w:cs="仿宋"/>
                <w:color w:val="000000"/>
                <w:sz w:val="24"/>
                <w:szCs w:val="24"/>
                <w:highlight w:val="none"/>
                <w:lang w:val="en-US" w:eastAsia="zh-CN"/>
              </w:rPr>
              <w:t>32</w:t>
            </w:r>
          </w:p>
        </w:tc>
        <w:tc>
          <w:tcPr>
            <w:tcW w:w="55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2023-QD</w:t>
            </w:r>
            <w:r>
              <w:rPr>
                <w:rFonts w:hint="eastAsia" w:ascii="仿宋_GB2312" w:hAnsi="仿宋"/>
                <w:sz w:val="24"/>
                <w:szCs w:val="24"/>
                <w:highlight w:val="none"/>
                <w:lang w:val="en-US" w:eastAsia="zh-CN"/>
              </w:rPr>
              <w:t>3</w:t>
            </w:r>
            <w:r>
              <w:rPr>
                <w:rFonts w:hint="eastAsia" w:ascii="仿宋_GB2312" w:hAnsi="仿宋"/>
                <w:sz w:val="24"/>
                <w:szCs w:val="24"/>
                <w:highlight w:val="none"/>
              </w:rPr>
              <w:t>-0</w:t>
            </w:r>
            <w:r>
              <w:rPr>
                <w:rFonts w:hint="eastAsia" w:ascii="仿宋_GB2312" w:hAnsi="仿宋"/>
                <w:sz w:val="24"/>
                <w:szCs w:val="24"/>
                <w:highlight w:val="none"/>
                <w:lang w:val="en-US" w:eastAsia="zh-CN"/>
              </w:rPr>
              <w:t>1</w:t>
            </w:r>
          </w:p>
        </w:tc>
        <w:tc>
          <w:tcPr>
            <w:tcW w:w="1744" w:type="pct"/>
            <w:noWrap w:val="0"/>
            <w:vAlign w:val="center"/>
          </w:tcPr>
          <w:p>
            <w:pPr>
              <w:jc w:val="center"/>
              <w:rPr>
                <w:rFonts w:hint="eastAsia" w:ascii="仿宋_GB2312" w:hAnsi="仿宋" w:cs="Times New Roman"/>
                <w:sz w:val="24"/>
                <w:szCs w:val="24"/>
                <w:highlight w:val="none"/>
                <w:lang w:val="en-US" w:eastAsia="zh-CN"/>
              </w:rPr>
            </w:pPr>
            <w:r>
              <w:rPr>
                <w:rFonts w:hint="eastAsia" w:ascii="仿宋_GB2312" w:hAnsi="仿宋" w:cs="Times New Roman"/>
                <w:sz w:val="24"/>
                <w:szCs w:val="24"/>
                <w:highlight w:val="none"/>
                <w:lang w:val="en-US" w:eastAsia="zh-CN"/>
              </w:rPr>
              <w:t>海陆交互欠固结深厚软土地区轨道交通建造与运维关键技术研究</w:t>
            </w:r>
          </w:p>
        </w:tc>
        <w:tc>
          <w:tcPr>
            <w:tcW w:w="1065" w:type="pct"/>
            <w:noWrap w:val="0"/>
            <w:vAlign w:val="center"/>
          </w:tcPr>
          <w:p>
            <w:pPr>
              <w:jc w:val="center"/>
              <w:rPr>
                <w:rFonts w:hint="eastAsia" w:ascii="仿宋_GB2312" w:hAnsi="仿宋" w:cs="Times New Roman"/>
                <w:sz w:val="24"/>
                <w:szCs w:val="24"/>
                <w:highlight w:val="none"/>
                <w:lang w:val="en-US" w:eastAsia="zh-CN"/>
              </w:rPr>
            </w:pPr>
            <w:r>
              <w:rPr>
                <w:rFonts w:hint="eastAsia" w:ascii="仿宋_GB2312" w:hAnsi="仿宋" w:cs="Times New Roman"/>
                <w:sz w:val="24"/>
                <w:szCs w:val="24"/>
                <w:highlight w:val="none"/>
                <w:lang w:val="en-US" w:eastAsia="zh-CN"/>
              </w:rPr>
              <w:t>广州地铁集团有限公司</w:t>
            </w:r>
          </w:p>
        </w:tc>
        <w:tc>
          <w:tcPr>
            <w:tcW w:w="43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w:t>
            </w:r>
            <w:r>
              <w:rPr>
                <w:rFonts w:hint="eastAsia" w:ascii="仿宋_GB2312" w:hAnsi="仿宋"/>
                <w:sz w:val="24"/>
                <w:szCs w:val="24"/>
                <w:highlight w:val="none"/>
                <w:lang w:val="en-US" w:eastAsia="zh-CN"/>
              </w:rPr>
              <w:t>3</w:t>
            </w:r>
            <w:r>
              <w:rPr>
                <w:rFonts w:hint="eastAsia" w:ascii="仿宋_GB2312" w:hAnsi="仿宋"/>
                <w:sz w:val="24"/>
                <w:szCs w:val="24"/>
                <w:highlight w:val="none"/>
              </w:rPr>
              <w:t>年</w:t>
            </w:r>
            <w:r>
              <w:rPr>
                <w:rFonts w:hint="eastAsia" w:ascii="仿宋_GB2312" w:hAnsi="仿宋"/>
                <w:sz w:val="24"/>
                <w:szCs w:val="24"/>
                <w:highlight w:val="none"/>
                <w:lang w:val="en-US" w:eastAsia="zh-CN"/>
              </w:rPr>
              <w:t>4</w:t>
            </w:r>
            <w:r>
              <w:rPr>
                <w:rFonts w:hint="eastAsia" w:ascii="仿宋_GB2312" w:hAnsi="仿宋"/>
                <w:sz w:val="24"/>
                <w:szCs w:val="24"/>
                <w:highlight w:val="none"/>
              </w:rPr>
              <w:t>月</w:t>
            </w:r>
          </w:p>
        </w:tc>
        <w:tc>
          <w:tcPr>
            <w:tcW w:w="473"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w:t>
            </w:r>
            <w:r>
              <w:rPr>
                <w:rFonts w:hint="eastAsia" w:ascii="仿宋_GB2312" w:hAnsi="仿宋"/>
                <w:sz w:val="24"/>
                <w:szCs w:val="24"/>
                <w:highlight w:val="none"/>
                <w:lang w:val="en-US" w:eastAsia="zh-CN"/>
              </w:rPr>
              <w:t>7</w:t>
            </w:r>
            <w:r>
              <w:rPr>
                <w:rFonts w:hint="eastAsia" w:ascii="仿宋_GB2312" w:hAnsi="仿宋"/>
                <w:sz w:val="24"/>
                <w:szCs w:val="24"/>
                <w:highlight w:val="none"/>
              </w:rPr>
              <w:t>年</w:t>
            </w:r>
            <w:r>
              <w:rPr>
                <w:rFonts w:hint="eastAsia" w:ascii="仿宋_GB2312" w:hAnsi="仿宋"/>
                <w:sz w:val="24"/>
                <w:szCs w:val="24"/>
                <w:highlight w:val="none"/>
                <w:lang w:val="en-US" w:eastAsia="zh-CN"/>
              </w:rPr>
              <w:t>12</w:t>
            </w:r>
            <w:r>
              <w:rPr>
                <w:rFonts w:hint="eastAsia" w:ascii="仿宋_GB2312" w:hAnsi="仿宋"/>
                <w:sz w:val="24"/>
                <w:szCs w:val="24"/>
                <w:highlight w:val="none"/>
              </w:rPr>
              <w:t>月</w:t>
            </w:r>
          </w:p>
        </w:tc>
        <w:tc>
          <w:tcPr>
            <w:tcW w:w="552" w:type="pct"/>
            <w:noWrap w:val="0"/>
            <w:vAlign w:val="center"/>
          </w:tcPr>
          <w:p>
            <w:pPr>
              <w:jc w:val="center"/>
              <w:rPr>
                <w:rFonts w:hint="eastAsia" w:ascii="仿宋_GB2312" w:hAnsi="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504" w:type="dxa"/>
            <w:noWrap w:val="0"/>
            <w:vAlign w:val="center"/>
          </w:tcPr>
          <w:p>
            <w:pPr>
              <w:adjustRightInd w:val="0"/>
              <w:snapToGrid w:val="0"/>
              <w:jc w:val="center"/>
              <w:rPr>
                <w:rFonts w:hint="default" w:ascii="仿宋_GB2312" w:hAnsi="仿宋" w:eastAsia="仿宋_GB2312" w:cs="仿宋"/>
                <w:color w:val="000000"/>
                <w:sz w:val="24"/>
                <w:szCs w:val="24"/>
                <w:highlight w:val="none"/>
                <w:lang w:val="en-US" w:eastAsia="zh-CN"/>
              </w:rPr>
            </w:pPr>
            <w:r>
              <w:rPr>
                <w:rFonts w:hint="eastAsia" w:ascii="仿宋_GB2312" w:hAnsi="仿宋" w:cs="仿宋"/>
                <w:color w:val="000000"/>
                <w:sz w:val="24"/>
                <w:szCs w:val="24"/>
                <w:highlight w:val="none"/>
                <w:lang w:val="en-US" w:eastAsia="zh-CN"/>
              </w:rPr>
              <w:t>33</w:t>
            </w:r>
          </w:p>
        </w:tc>
        <w:tc>
          <w:tcPr>
            <w:tcW w:w="55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2023-QD</w:t>
            </w:r>
            <w:r>
              <w:rPr>
                <w:rFonts w:hint="eastAsia" w:ascii="仿宋_GB2312" w:hAnsi="仿宋"/>
                <w:sz w:val="24"/>
                <w:szCs w:val="24"/>
                <w:highlight w:val="none"/>
                <w:lang w:val="en-US" w:eastAsia="zh-CN"/>
              </w:rPr>
              <w:t>3</w:t>
            </w:r>
            <w:r>
              <w:rPr>
                <w:rFonts w:hint="eastAsia" w:ascii="仿宋_GB2312" w:hAnsi="仿宋"/>
                <w:sz w:val="24"/>
                <w:szCs w:val="24"/>
                <w:highlight w:val="none"/>
              </w:rPr>
              <w:t>-0</w:t>
            </w:r>
            <w:r>
              <w:rPr>
                <w:rFonts w:hint="eastAsia" w:ascii="仿宋_GB2312" w:hAnsi="仿宋"/>
                <w:sz w:val="24"/>
                <w:szCs w:val="24"/>
                <w:highlight w:val="none"/>
                <w:lang w:val="en-US" w:eastAsia="zh-CN"/>
              </w:rPr>
              <w:t>2</w:t>
            </w:r>
          </w:p>
        </w:tc>
        <w:tc>
          <w:tcPr>
            <w:tcW w:w="1744" w:type="pct"/>
            <w:noWrap w:val="0"/>
            <w:vAlign w:val="center"/>
          </w:tcPr>
          <w:p>
            <w:pPr>
              <w:jc w:val="center"/>
              <w:rPr>
                <w:rFonts w:hint="eastAsia" w:ascii="仿宋_GB2312" w:hAnsi="仿宋" w:cs="Times New Roman"/>
                <w:sz w:val="24"/>
                <w:szCs w:val="24"/>
                <w:highlight w:val="none"/>
                <w:lang w:val="en-US" w:eastAsia="zh-CN"/>
              </w:rPr>
            </w:pPr>
            <w:r>
              <w:rPr>
                <w:rFonts w:hint="eastAsia" w:ascii="仿宋_GB2312" w:hAnsi="仿宋" w:cs="Times New Roman"/>
                <w:sz w:val="24"/>
                <w:szCs w:val="24"/>
                <w:highlight w:val="none"/>
                <w:lang w:val="en-US" w:eastAsia="zh-CN"/>
              </w:rPr>
              <w:t>基于绿色低碳的城际铁路轨道结构性能提升关键技术</w:t>
            </w:r>
          </w:p>
        </w:tc>
        <w:tc>
          <w:tcPr>
            <w:tcW w:w="1065" w:type="pct"/>
            <w:noWrap w:val="0"/>
            <w:vAlign w:val="center"/>
          </w:tcPr>
          <w:p>
            <w:pPr>
              <w:jc w:val="center"/>
              <w:rPr>
                <w:rFonts w:hint="eastAsia" w:ascii="仿宋_GB2312" w:hAnsi="仿宋" w:cs="Times New Roman"/>
                <w:sz w:val="24"/>
                <w:szCs w:val="24"/>
                <w:highlight w:val="none"/>
                <w:lang w:val="en-US" w:eastAsia="zh-CN"/>
              </w:rPr>
            </w:pPr>
            <w:r>
              <w:rPr>
                <w:rFonts w:hint="eastAsia" w:ascii="仿宋_GB2312" w:hAnsi="仿宋" w:cs="Times New Roman"/>
                <w:sz w:val="24"/>
                <w:szCs w:val="24"/>
                <w:highlight w:val="none"/>
                <w:lang w:val="en-US" w:eastAsia="zh-CN"/>
              </w:rPr>
              <w:t>广东粤东城际铁路有限公司</w:t>
            </w:r>
          </w:p>
        </w:tc>
        <w:tc>
          <w:tcPr>
            <w:tcW w:w="43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w:t>
            </w:r>
            <w:r>
              <w:rPr>
                <w:rFonts w:hint="eastAsia" w:ascii="仿宋_GB2312" w:hAnsi="仿宋"/>
                <w:sz w:val="24"/>
                <w:szCs w:val="24"/>
                <w:highlight w:val="none"/>
                <w:lang w:val="en-US" w:eastAsia="zh-CN"/>
              </w:rPr>
              <w:t>3</w:t>
            </w:r>
            <w:r>
              <w:rPr>
                <w:rFonts w:hint="eastAsia" w:ascii="仿宋_GB2312" w:hAnsi="仿宋"/>
                <w:sz w:val="24"/>
                <w:szCs w:val="24"/>
                <w:highlight w:val="none"/>
              </w:rPr>
              <w:t>年</w:t>
            </w:r>
            <w:r>
              <w:rPr>
                <w:rFonts w:hint="eastAsia" w:ascii="仿宋_GB2312" w:hAnsi="仿宋"/>
                <w:sz w:val="24"/>
                <w:szCs w:val="24"/>
                <w:highlight w:val="none"/>
                <w:lang w:val="en-US" w:eastAsia="zh-CN"/>
              </w:rPr>
              <w:t>4</w:t>
            </w:r>
            <w:r>
              <w:rPr>
                <w:rFonts w:hint="eastAsia" w:ascii="仿宋_GB2312" w:hAnsi="仿宋"/>
                <w:sz w:val="24"/>
                <w:szCs w:val="24"/>
                <w:highlight w:val="none"/>
              </w:rPr>
              <w:t>月</w:t>
            </w:r>
          </w:p>
        </w:tc>
        <w:tc>
          <w:tcPr>
            <w:tcW w:w="473"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w:t>
            </w:r>
            <w:r>
              <w:rPr>
                <w:rFonts w:hint="eastAsia" w:ascii="仿宋_GB2312" w:hAnsi="仿宋"/>
                <w:sz w:val="24"/>
                <w:szCs w:val="24"/>
                <w:highlight w:val="none"/>
                <w:lang w:val="en-US" w:eastAsia="zh-CN"/>
              </w:rPr>
              <w:t>7</w:t>
            </w:r>
            <w:r>
              <w:rPr>
                <w:rFonts w:hint="eastAsia" w:ascii="仿宋_GB2312" w:hAnsi="仿宋"/>
                <w:sz w:val="24"/>
                <w:szCs w:val="24"/>
                <w:highlight w:val="none"/>
              </w:rPr>
              <w:t>年</w:t>
            </w:r>
            <w:r>
              <w:rPr>
                <w:rFonts w:hint="eastAsia" w:ascii="仿宋_GB2312" w:hAnsi="仿宋"/>
                <w:sz w:val="24"/>
                <w:szCs w:val="24"/>
                <w:highlight w:val="none"/>
                <w:lang w:val="en-US" w:eastAsia="zh-CN"/>
              </w:rPr>
              <w:t>12</w:t>
            </w:r>
            <w:r>
              <w:rPr>
                <w:rFonts w:hint="eastAsia" w:ascii="仿宋_GB2312" w:hAnsi="仿宋"/>
                <w:sz w:val="24"/>
                <w:szCs w:val="24"/>
                <w:highlight w:val="none"/>
              </w:rPr>
              <w:t>月</w:t>
            </w:r>
          </w:p>
        </w:tc>
        <w:tc>
          <w:tcPr>
            <w:tcW w:w="552" w:type="pct"/>
            <w:noWrap w:val="0"/>
            <w:vAlign w:val="center"/>
          </w:tcPr>
          <w:p>
            <w:pPr>
              <w:jc w:val="center"/>
              <w:rPr>
                <w:rFonts w:hint="eastAsia" w:ascii="仿宋_GB2312" w:hAnsi="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504" w:type="dxa"/>
            <w:noWrap w:val="0"/>
            <w:vAlign w:val="center"/>
          </w:tcPr>
          <w:p>
            <w:pPr>
              <w:adjustRightInd w:val="0"/>
              <w:snapToGrid w:val="0"/>
              <w:jc w:val="center"/>
              <w:rPr>
                <w:rFonts w:hint="default" w:ascii="仿宋_GB2312" w:hAnsi="仿宋" w:eastAsia="仿宋_GB2312" w:cs="仿宋"/>
                <w:color w:val="000000"/>
                <w:sz w:val="24"/>
                <w:szCs w:val="24"/>
                <w:highlight w:val="none"/>
                <w:lang w:val="en-US" w:eastAsia="zh-CN"/>
              </w:rPr>
            </w:pPr>
            <w:r>
              <w:rPr>
                <w:rFonts w:hint="eastAsia" w:ascii="仿宋_GB2312" w:hAnsi="仿宋" w:cs="仿宋"/>
                <w:color w:val="000000"/>
                <w:sz w:val="24"/>
                <w:szCs w:val="24"/>
                <w:highlight w:val="none"/>
                <w:lang w:val="en-US" w:eastAsia="zh-CN"/>
              </w:rPr>
              <w:t>34</w:t>
            </w:r>
          </w:p>
        </w:tc>
        <w:tc>
          <w:tcPr>
            <w:tcW w:w="55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2023-QD</w:t>
            </w:r>
            <w:r>
              <w:rPr>
                <w:rFonts w:hint="eastAsia" w:ascii="仿宋_GB2312" w:hAnsi="仿宋"/>
                <w:sz w:val="24"/>
                <w:szCs w:val="24"/>
                <w:highlight w:val="none"/>
                <w:lang w:val="en-US" w:eastAsia="zh-CN"/>
              </w:rPr>
              <w:t>4</w:t>
            </w:r>
            <w:r>
              <w:rPr>
                <w:rFonts w:hint="eastAsia" w:ascii="仿宋_GB2312" w:hAnsi="仿宋"/>
                <w:sz w:val="24"/>
                <w:szCs w:val="24"/>
                <w:highlight w:val="none"/>
              </w:rPr>
              <w:t>-0</w:t>
            </w:r>
            <w:r>
              <w:rPr>
                <w:rFonts w:hint="eastAsia" w:ascii="仿宋_GB2312" w:hAnsi="仿宋"/>
                <w:sz w:val="24"/>
                <w:szCs w:val="24"/>
                <w:highlight w:val="none"/>
                <w:lang w:val="en-US" w:eastAsia="zh-CN"/>
              </w:rPr>
              <w:t>1</w:t>
            </w:r>
          </w:p>
        </w:tc>
        <w:tc>
          <w:tcPr>
            <w:tcW w:w="1744" w:type="pct"/>
            <w:noWrap w:val="0"/>
            <w:vAlign w:val="center"/>
          </w:tcPr>
          <w:p>
            <w:pPr>
              <w:jc w:val="center"/>
              <w:rPr>
                <w:rFonts w:hint="eastAsia" w:ascii="仿宋_GB2312" w:hAnsi="仿宋" w:cs="Times New Roman"/>
                <w:sz w:val="24"/>
                <w:szCs w:val="24"/>
                <w:highlight w:val="none"/>
                <w:lang w:val="en-US" w:eastAsia="zh-CN"/>
              </w:rPr>
            </w:pPr>
            <w:r>
              <w:rPr>
                <w:rFonts w:hint="eastAsia" w:ascii="仿宋_GB2312" w:hAnsi="仿宋" w:cs="Times New Roman"/>
                <w:sz w:val="24"/>
                <w:szCs w:val="24"/>
                <w:highlight w:val="none"/>
                <w:lang w:val="en-US" w:eastAsia="zh-CN"/>
              </w:rPr>
              <w:t>盾构隧道下穿公路桥梁桩基的影响分析及防护对策研究与应用</w:t>
            </w:r>
          </w:p>
        </w:tc>
        <w:tc>
          <w:tcPr>
            <w:tcW w:w="1065" w:type="pct"/>
            <w:noWrap w:val="0"/>
            <w:vAlign w:val="center"/>
          </w:tcPr>
          <w:p>
            <w:pPr>
              <w:jc w:val="center"/>
              <w:rPr>
                <w:rFonts w:hint="eastAsia" w:ascii="仿宋_GB2312" w:hAnsi="仿宋" w:cs="Times New Roman"/>
                <w:sz w:val="24"/>
                <w:szCs w:val="24"/>
                <w:highlight w:val="none"/>
                <w:lang w:val="en-US" w:eastAsia="zh-CN"/>
              </w:rPr>
            </w:pPr>
            <w:r>
              <w:rPr>
                <w:rFonts w:hint="eastAsia" w:ascii="仿宋_GB2312" w:hAnsi="仿宋" w:cs="Times New Roman"/>
                <w:sz w:val="24"/>
                <w:szCs w:val="24"/>
                <w:highlight w:val="none"/>
                <w:lang w:val="en-US" w:eastAsia="zh-CN"/>
              </w:rPr>
              <w:t>广东华路交通科技有限公司</w:t>
            </w:r>
          </w:p>
        </w:tc>
        <w:tc>
          <w:tcPr>
            <w:tcW w:w="43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w:t>
            </w:r>
            <w:r>
              <w:rPr>
                <w:rFonts w:hint="eastAsia" w:ascii="仿宋_GB2312" w:hAnsi="仿宋"/>
                <w:sz w:val="24"/>
                <w:szCs w:val="24"/>
                <w:highlight w:val="none"/>
                <w:lang w:val="en-US" w:eastAsia="zh-CN"/>
              </w:rPr>
              <w:t>2</w:t>
            </w:r>
            <w:r>
              <w:rPr>
                <w:rFonts w:hint="eastAsia" w:ascii="仿宋_GB2312" w:hAnsi="仿宋"/>
                <w:sz w:val="24"/>
                <w:szCs w:val="24"/>
                <w:highlight w:val="none"/>
              </w:rPr>
              <w:t>年</w:t>
            </w:r>
            <w:r>
              <w:rPr>
                <w:rFonts w:hint="eastAsia" w:ascii="仿宋_GB2312" w:hAnsi="仿宋"/>
                <w:sz w:val="24"/>
                <w:szCs w:val="24"/>
                <w:highlight w:val="none"/>
                <w:lang w:val="en-US" w:eastAsia="zh-CN"/>
              </w:rPr>
              <w:t>7</w:t>
            </w:r>
            <w:r>
              <w:rPr>
                <w:rFonts w:hint="eastAsia" w:ascii="仿宋_GB2312" w:hAnsi="仿宋"/>
                <w:sz w:val="24"/>
                <w:szCs w:val="24"/>
                <w:highlight w:val="none"/>
              </w:rPr>
              <w:t>月</w:t>
            </w:r>
          </w:p>
        </w:tc>
        <w:tc>
          <w:tcPr>
            <w:tcW w:w="473"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w:t>
            </w:r>
            <w:r>
              <w:rPr>
                <w:rFonts w:hint="eastAsia" w:ascii="仿宋_GB2312" w:hAnsi="仿宋"/>
                <w:sz w:val="24"/>
                <w:szCs w:val="24"/>
                <w:highlight w:val="none"/>
                <w:lang w:val="en-US" w:eastAsia="zh-CN"/>
              </w:rPr>
              <w:t>5</w:t>
            </w:r>
            <w:r>
              <w:rPr>
                <w:rFonts w:hint="eastAsia" w:ascii="仿宋_GB2312" w:hAnsi="仿宋"/>
                <w:sz w:val="24"/>
                <w:szCs w:val="24"/>
                <w:highlight w:val="none"/>
              </w:rPr>
              <w:t>年</w:t>
            </w:r>
            <w:r>
              <w:rPr>
                <w:rFonts w:hint="eastAsia" w:ascii="仿宋_GB2312" w:hAnsi="仿宋"/>
                <w:sz w:val="24"/>
                <w:szCs w:val="24"/>
                <w:highlight w:val="none"/>
                <w:lang w:val="en-US" w:eastAsia="zh-CN"/>
              </w:rPr>
              <w:t>6</w:t>
            </w:r>
            <w:r>
              <w:rPr>
                <w:rFonts w:hint="eastAsia" w:ascii="仿宋_GB2312" w:hAnsi="仿宋"/>
                <w:sz w:val="24"/>
                <w:szCs w:val="24"/>
                <w:highlight w:val="none"/>
              </w:rPr>
              <w:t>月</w:t>
            </w:r>
          </w:p>
        </w:tc>
        <w:tc>
          <w:tcPr>
            <w:tcW w:w="552" w:type="pct"/>
            <w:noWrap w:val="0"/>
            <w:vAlign w:val="center"/>
          </w:tcPr>
          <w:p>
            <w:pPr>
              <w:jc w:val="center"/>
              <w:rPr>
                <w:rFonts w:hint="eastAsia" w:ascii="仿宋_GB2312" w:hAnsi="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504" w:type="dxa"/>
            <w:noWrap w:val="0"/>
            <w:vAlign w:val="center"/>
          </w:tcPr>
          <w:p>
            <w:pPr>
              <w:adjustRightInd w:val="0"/>
              <w:snapToGrid w:val="0"/>
              <w:jc w:val="center"/>
              <w:rPr>
                <w:rFonts w:hint="default" w:ascii="仿宋_GB2312" w:hAnsi="仿宋" w:eastAsia="仿宋_GB2312" w:cs="仿宋"/>
                <w:color w:val="000000"/>
                <w:sz w:val="24"/>
                <w:szCs w:val="24"/>
                <w:highlight w:val="none"/>
                <w:lang w:val="en-US" w:eastAsia="zh-CN"/>
              </w:rPr>
            </w:pPr>
            <w:r>
              <w:rPr>
                <w:rFonts w:hint="eastAsia" w:ascii="仿宋_GB2312" w:hAnsi="仿宋" w:cs="仿宋"/>
                <w:color w:val="000000"/>
                <w:sz w:val="24"/>
                <w:szCs w:val="24"/>
                <w:highlight w:val="none"/>
                <w:lang w:val="en-US" w:eastAsia="zh-CN"/>
              </w:rPr>
              <w:t>35</w:t>
            </w:r>
          </w:p>
        </w:tc>
        <w:tc>
          <w:tcPr>
            <w:tcW w:w="55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2023-QD</w:t>
            </w:r>
            <w:r>
              <w:rPr>
                <w:rFonts w:hint="eastAsia" w:ascii="仿宋_GB2312" w:hAnsi="仿宋"/>
                <w:sz w:val="24"/>
                <w:szCs w:val="24"/>
                <w:highlight w:val="none"/>
                <w:lang w:val="en-US" w:eastAsia="zh-CN"/>
              </w:rPr>
              <w:t>4</w:t>
            </w:r>
            <w:r>
              <w:rPr>
                <w:rFonts w:hint="eastAsia" w:ascii="仿宋_GB2312" w:hAnsi="仿宋"/>
                <w:sz w:val="24"/>
                <w:szCs w:val="24"/>
                <w:highlight w:val="none"/>
              </w:rPr>
              <w:t>-0</w:t>
            </w:r>
            <w:r>
              <w:rPr>
                <w:rFonts w:hint="eastAsia" w:ascii="仿宋_GB2312" w:hAnsi="仿宋"/>
                <w:sz w:val="24"/>
                <w:szCs w:val="24"/>
                <w:highlight w:val="none"/>
                <w:lang w:val="en-US" w:eastAsia="zh-CN"/>
              </w:rPr>
              <w:t>2</w:t>
            </w:r>
          </w:p>
        </w:tc>
        <w:tc>
          <w:tcPr>
            <w:tcW w:w="1744" w:type="pct"/>
            <w:noWrap w:val="0"/>
            <w:vAlign w:val="center"/>
          </w:tcPr>
          <w:p>
            <w:pPr>
              <w:jc w:val="center"/>
              <w:rPr>
                <w:rFonts w:hint="eastAsia" w:ascii="仿宋_GB2312" w:hAnsi="仿宋" w:cs="Times New Roman"/>
                <w:sz w:val="24"/>
                <w:szCs w:val="24"/>
                <w:highlight w:val="none"/>
                <w:lang w:val="en-US" w:eastAsia="zh-CN"/>
              </w:rPr>
            </w:pPr>
            <w:r>
              <w:rPr>
                <w:rFonts w:hint="eastAsia" w:ascii="仿宋_GB2312" w:hAnsi="仿宋" w:cs="Times New Roman"/>
                <w:sz w:val="24"/>
                <w:szCs w:val="24"/>
                <w:highlight w:val="none"/>
                <w:lang w:val="en-US" w:eastAsia="zh-CN"/>
              </w:rPr>
              <w:t>近距离增建隧道开挖对既有隧道结构的安全影响与关键控制技术研究</w:t>
            </w:r>
          </w:p>
        </w:tc>
        <w:tc>
          <w:tcPr>
            <w:tcW w:w="1065" w:type="pct"/>
            <w:noWrap w:val="0"/>
            <w:vAlign w:val="center"/>
          </w:tcPr>
          <w:p>
            <w:pPr>
              <w:jc w:val="center"/>
              <w:rPr>
                <w:rFonts w:hint="eastAsia" w:ascii="仿宋_GB2312" w:hAnsi="仿宋" w:cs="Times New Roman"/>
                <w:sz w:val="24"/>
                <w:szCs w:val="24"/>
                <w:highlight w:val="none"/>
                <w:lang w:val="en-US" w:eastAsia="zh-CN"/>
              </w:rPr>
            </w:pPr>
            <w:r>
              <w:rPr>
                <w:rFonts w:hint="eastAsia" w:ascii="仿宋_GB2312" w:hAnsi="仿宋" w:cs="Times New Roman"/>
                <w:sz w:val="24"/>
                <w:szCs w:val="24"/>
                <w:highlight w:val="none"/>
                <w:lang w:val="en-US" w:eastAsia="zh-CN"/>
              </w:rPr>
              <w:t>广东省路桥建设发展有限公司</w:t>
            </w:r>
          </w:p>
        </w:tc>
        <w:tc>
          <w:tcPr>
            <w:tcW w:w="43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w:t>
            </w:r>
            <w:r>
              <w:rPr>
                <w:rFonts w:hint="eastAsia" w:ascii="仿宋_GB2312" w:hAnsi="仿宋"/>
                <w:sz w:val="24"/>
                <w:szCs w:val="24"/>
                <w:highlight w:val="none"/>
                <w:lang w:val="en-US" w:eastAsia="zh-CN"/>
              </w:rPr>
              <w:t>2</w:t>
            </w:r>
            <w:r>
              <w:rPr>
                <w:rFonts w:hint="eastAsia" w:ascii="仿宋_GB2312" w:hAnsi="仿宋"/>
                <w:sz w:val="24"/>
                <w:szCs w:val="24"/>
                <w:highlight w:val="none"/>
              </w:rPr>
              <w:t>年</w:t>
            </w:r>
            <w:r>
              <w:rPr>
                <w:rFonts w:hint="eastAsia" w:ascii="仿宋_GB2312" w:hAnsi="仿宋"/>
                <w:sz w:val="24"/>
                <w:szCs w:val="24"/>
                <w:highlight w:val="none"/>
                <w:lang w:val="en-US" w:eastAsia="zh-CN"/>
              </w:rPr>
              <w:t>11</w:t>
            </w:r>
            <w:r>
              <w:rPr>
                <w:rFonts w:hint="eastAsia" w:ascii="仿宋_GB2312" w:hAnsi="仿宋"/>
                <w:sz w:val="24"/>
                <w:szCs w:val="24"/>
                <w:highlight w:val="none"/>
              </w:rPr>
              <w:t>月</w:t>
            </w:r>
          </w:p>
        </w:tc>
        <w:tc>
          <w:tcPr>
            <w:tcW w:w="473"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w:t>
            </w:r>
            <w:r>
              <w:rPr>
                <w:rFonts w:hint="eastAsia" w:ascii="仿宋_GB2312" w:hAnsi="仿宋"/>
                <w:sz w:val="24"/>
                <w:szCs w:val="24"/>
                <w:highlight w:val="none"/>
                <w:lang w:val="en-US" w:eastAsia="zh-CN"/>
              </w:rPr>
              <w:t>5</w:t>
            </w:r>
            <w:r>
              <w:rPr>
                <w:rFonts w:hint="eastAsia" w:ascii="仿宋_GB2312" w:hAnsi="仿宋"/>
                <w:sz w:val="24"/>
                <w:szCs w:val="24"/>
                <w:highlight w:val="none"/>
              </w:rPr>
              <w:t>年</w:t>
            </w:r>
            <w:r>
              <w:rPr>
                <w:rFonts w:hint="eastAsia" w:ascii="仿宋_GB2312" w:hAnsi="仿宋"/>
                <w:sz w:val="24"/>
                <w:szCs w:val="24"/>
                <w:highlight w:val="none"/>
                <w:lang w:val="en-US" w:eastAsia="zh-CN"/>
              </w:rPr>
              <w:t>11</w:t>
            </w:r>
            <w:r>
              <w:rPr>
                <w:rFonts w:hint="eastAsia" w:ascii="仿宋_GB2312" w:hAnsi="仿宋"/>
                <w:sz w:val="24"/>
                <w:szCs w:val="24"/>
                <w:highlight w:val="none"/>
              </w:rPr>
              <w:t>月</w:t>
            </w:r>
          </w:p>
        </w:tc>
        <w:tc>
          <w:tcPr>
            <w:tcW w:w="552" w:type="pct"/>
            <w:noWrap w:val="0"/>
            <w:vAlign w:val="center"/>
          </w:tcPr>
          <w:p>
            <w:pPr>
              <w:jc w:val="center"/>
              <w:rPr>
                <w:rFonts w:hint="eastAsia" w:ascii="仿宋_GB2312" w:hAnsi="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504" w:type="dxa"/>
            <w:noWrap w:val="0"/>
            <w:vAlign w:val="center"/>
          </w:tcPr>
          <w:p>
            <w:pPr>
              <w:adjustRightInd w:val="0"/>
              <w:snapToGrid w:val="0"/>
              <w:jc w:val="center"/>
              <w:rPr>
                <w:rFonts w:hint="default" w:ascii="仿宋_GB2312" w:hAnsi="仿宋" w:eastAsia="仿宋_GB2312" w:cs="仿宋"/>
                <w:color w:val="000000"/>
                <w:sz w:val="24"/>
                <w:szCs w:val="24"/>
                <w:highlight w:val="none"/>
                <w:lang w:val="en-US" w:eastAsia="zh-CN"/>
              </w:rPr>
            </w:pPr>
            <w:r>
              <w:rPr>
                <w:rFonts w:hint="eastAsia" w:ascii="仿宋_GB2312" w:hAnsi="仿宋" w:cs="仿宋"/>
                <w:color w:val="000000"/>
                <w:sz w:val="24"/>
                <w:szCs w:val="24"/>
                <w:highlight w:val="none"/>
                <w:lang w:val="en-US" w:eastAsia="zh-CN"/>
              </w:rPr>
              <w:t>36</w:t>
            </w:r>
          </w:p>
        </w:tc>
        <w:tc>
          <w:tcPr>
            <w:tcW w:w="55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2023-QD</w:t>
            </w:r>
            <w:r>
              <w:rPr>
                <w:rFonts w:hint="eastAsia" w:ascii="仿宋_GB2312" w:hAnsi="仿宋"/>
                <w:sz w:val="24"/>
                <w:szCs w:val="24"/>
                <w:highlight w:val="none"/>
                <w:lang w:val="en-US" w:eastAsia="zh-CN"/>
              </w:rPr>
              <w:t>5</w:t>
            </w:r>
            <w:r>
              <w:rPr>
                <w:rFonts w:hint="eastAsia" w:ascii="仿宋_GB2312" w:hAnsi="仿宋"/>
                <w:sz w:val="24"/>
                <w:szCs w:val="24"/>
                <w:highlight w:val="none"/>
              </w:rPr>
              <w:t>-0</w:t>
            </w:r>
            <w:r>
              <w:rPr>
                <w:rFonts w:hint="eastAsia" w:ascii="仿宋_GB2312" w:hAnsi="仿宋"/>
                <w:sz w:val="24"/>
                <w:szCs w:val="24"/>
                <w:highlight w:val="none"/>
                <w:lang w:val="en-US" w:eastAsia="zh-CN"/>
              </w:rPr>
              <w:t>1</w:t>
            </w:r>
          </w:p>
        </w:tc>
        <w:tc>
          <w:tcPr>
            <w:tcW w:w="1744" w:type="pct"/>
            <w:noWrap w:val="0"/>
            <w:vAlign w:val="center"/>
          </w:tcPr>
          <w:p>
            <w:pPr>
              <w:jc w:val="center"/>
              <w:rPr>
                <w:rFonts w:hint="eastAsia" w:ascii="仿宋_GB2312" w:hAnsi="仿宋" w:cs="Times New Roman"/>
                <w:sz w:val="24"/>
                <w:szCs w:val="24"/>
                <w:highlight w:val="none"/>
                <w:lang w:val="en-US" w:eastAsia="zh-CN"/>
              </w:rPr>
            </w:pPr>
            <w:r>
              <w:rPr>
                <w:rFonts w:hint="eastAsia" w:ascii="仿宋_GB2312" w:hAnsi="仿宋" w:cs="Times New Roman"/>
                <w:sz w:val="24"/>
                <w:szCs w:val="24"/>
                <w:highlight w:val="none"/>
                <w:lang w:val="en-US" w:eastAsia="zh-CN"/>
              </w:rPr>
              <w:t>高速路网运行智慧管控及协同调度应急处置系统研究</w:t>
            </w:r>
          </w:p>
        </w:tc>
        <w:tc>
          <w:tcPr>
            <w:tcW w:w="1065" w:type="pct"/>
            <w:noWrap w:val="0"/>
            <w:vAlign w:val="center"/>
          </w:tcPr>
          <w:p>
            <w:pPr>
              <w:jc w:val="center"/>
              <w:rPr>
                <w:rFonts w:hint="eastAsia" w:ascii="仿宋_GB2312" w:hAnsi="仿宋" w:cs="Times New Roman"/>
                <w:sz w:val="24"/>
                <w:szCs w:val="24"/>
                <w:highlight w:val="none"/>
                <w:lang w:val="en-US" w:eastAsia="zh-CN"/>
              </w:rPr>
            </w:pPr>
            <w:r>
              <w:rPr>
                <w:rFonts w:hint="eastAsia" w:ascii="仿宋_GB2312" w:hAnsi="仿宋" w:cs="Times New Roman"/>
                <w:sz w:val="24"/>
                <w:szCs w:val="24"/>
                <w:highlight w:val="none"/>
                <w:lang w:val="en-US" w:eastAsia="zh-CN"/>
              </w:rPr>
              <w:t>广州交投机电工程有限公司</w:t>
            </w:r>
          </w:p>
        </w:tc>
        <w:tc>
          <w:tcPr>
            <w:tcW w:w="43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w:t>
            </w:r>
            <w:r>
              <w:rPr>
                <w:rFonts w:hint="eastAsia" w:ascii="仿宋_GB2312" w:hAnsi="仿宋"/>
                <w:sz w:val="24"/>
                <w:szCs w:val="24"/>
                <w:highlight w:val="none"/>
                <w:lang w:val="en-US" w:eastAsia="zh-CN"/>
              </w:rPr>
              <w:t>3</w:t>
            </w:r>
            <w:r>
              <w:rPr>
                <w:rFonts w:hint="eastAsia" w:ascii="仿宋_GB2312" w:hAnsi="仿宋"/>
                <w:sz w:val="24"/>
                <w:szCs w:val="24"/>
                <w:highlight w:val="none"/>
              </w:rPr>
              <w:t>年</w:t>
            </w:r>
            <w:r>
              <w:rPr>
                <w:rFonts w:hint="eastAsia" w:ascii="仿宋_GB2312" w:hAnsi="仿宋"/>
                <w:sz w:val="24"/>
                <w:szCs w:val="24"/>
                <w:highlight w:val="none"/>
                <w:lang w:val="en-US" w:eastAsia="zh-CN"/>
              </w:rPr>
              <w:t>1</w:t>
            </w:r>
            <w:r>
              <w:rPr>
                <w:rFonts w:hint="eastAsia" w:ascii="仿宋_GB2312" w:hAnsi="仿宋"/>
                <w:sz w:val="24"/>
                <w:szCs w:val="24"/>
                <w:highlight w:val="none"/>
              </w:rPr>
              <w:t>月</w:t>
            </w:r>
          </w:p>
        </w:tc>
        <w:tc>
          <w:tcPr>
            <w:tcW w:w="473"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w:t>
            </w:r>
            <w:r>
              <w:rPr>
                <w:rFonts w:hint="eastAsia" w:ascii="仿宋_GB2312" w:hAnsi="仿宋"/>
                <w:sz w:val="24"/>
                <w:szCs w:val="24"/>
                <w:highlight w:val="none"/>
                <w:lang w:val="en-US" w:eastAsia="zh-CN"/>
              </w:rPr>
              <w:t>3</w:t>
            </w:r>
            <w:r>
              <w:rPr>
                <w:rFonts w:hint="eastAsia" w:ascii="仿宋_GB2312" w:hAnsi="仿宋"/>
                <w:sz w:val="24"/>
                <w:szCs w:val="24"/>
                <w:highlight w:val="none"/>
              </w:rPr>
              <w:t>年</w:t>
            </w:r>
            <w:r>
              <w:rPr>
                <w:rFonts w:hint="eastAsia" w:ascii="仿宋_GB2312" w:hAnsi="仿宋"/>
                <w:sz w:val="24"/>
                <w:szCs w:val="24"/>
                <w:highlight w:val="none"/>
                <w:lang w:val="en-US" w:eastAsia="zh-CN"/>
              </w:rPr>
              <w:t>12</w:t>
            </w:r>
            <w:r>
              <w:rPr>
                <w:rFonts w:hint="eastAsia" w:ascii="仿宋_GB2312" w:hAnsi="仿宋"/>
                <w:sz w:val="24"/>
                <w:szCs w:val="24"/>
                <w:highlight w:val="none"/>
              </w:rPr>
              <w:t>月</w:t>
            </w:r>
          </w:p>
        </w:tc>
        <w:tc>
          <w:tcPr>
            <w:tcW w:w="552" w:type="pct"/>
            <w:noWrap w:val="0"/>
            <w:vAlign w:val="center"/>
          </w:tcPr>
          <w:p>
            <w:pPr>
              <w:jc w:val="center"/>
              <w:rPr>
                <w:rFonts w:hint="eastAsia" w:ascii="仿宋_GB2312" w:hAnsi="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504" w:type="dxa"/>
            <w:noWrap w:val="0"/>
            <w:vAlign w:val="center"/>
          </w:tcPr>
          <w:p>
            <w:pPr>
              <w:adjustRightInd w:val="0"/>
              <w:snapToGrid w:val="0"/>
              <w:jc w:val="center"/>
              <w:rPr>
                <w:rFonts w:hint="default" w:ascii="仿宋_GB2312" w:hAnsi="仿宋" w:eastAsia="仿宋_GB2312" w:cs="仿宋"/>
                <w:color w:val="000000"/>
                <w:sz w:val="24"/>
                <w:szCs w:val="24"/>
                <w:highlight w:val="none"/>
                <w:lang w:val="en-US" w:eastAsia="zh-CN"/>
              </w:rPr>
            </w:pPr>
            <w:r>
              <w:rPr>
                <w:rFonts w:hint="eastAsia" w:ascii="仿宋_GB2312" w:hAnsi="仿宋" w:cs="仿宋"/>
                <w:color w:val="000000"/>
                <w:sz w:val="24"/>
                <w:szCs w:val="24"/>
                <w:highlight w:val="none"/>
                <w:lang w:val="en-US" w:eastAsia="zh-CN"/>
              </w:rPr>
              <w:t>37</w:t>
            </w:r>
          </w:p>
        </w:tc>
        <w:tc>
          <w:tcPr>
            <w:tcW w:w="55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2023-QD</w:t>
            </w:r>
            <w:r>
              <w:rPr>
                <w:rFonts w:hint="eastAsia" w:ascii="仿宋_GB2312" w:hAnsi="仿宋"/>
                <w:sz w:val="24"/>
                <w:szCs w:val="24"/>
                <w:highlight w:val="none"/>
                <w:lang w:val="en-US" w:eastAsia="zh-CN"/>
              </w:rPr>
              <w:t>5</w:t>
            </w:r>
            <w:r>
              <w:rPr>
                <w:rFonts w:hint="eastAsia" w:ascii="仿宋_GB2312" w:hAnsi="仿宋"/>
                <w:sz w:val="24"/>
                <w:szCs w:val="24"/>
                <w:highlight w:val="none"/>
              </w:rPr>
              <w:t>-0</w:t>
            </w:r>
            <w:r>
              <w:rPr>
                <w:rFonts w:hint="eastAsia" w:ascii="仿宋_GB2312" w:hAnsi="仿宋"/>
                <w:sz w:val="24"/>
                <w:szCs w:val="24"/>
                <w:highlight w:val="none"/>
                <w:lang w:val="en-US" w:eastAsia="zh-CN"/>
              </w:rPr>
              <w:t>2</w:t>
            </w:r>
          </w:p>
        </w:tc>
        <w:tc>
          <w:tcPr>
            <w:tcW w:w="1744" w:type="pct"/>
            <w:noWrap w:val="0"/>
            <w:vAlign w:val="center"/>
          </w:tcPr>
          <w:p>
            <w:pPr>
              <w:jc w:val="center"/>
              <w:rPr>
                <w:rFonts w:hint="eastAsia" w:ascii="仿宋_GB2312" w:hAnsi="仿宋" w:cs="Times New Roman"/>
                <w:sz w:val="24"/>
                <w:szCs w:val="24"/>
                <w:highlight w:val="none"/>
                <w:lang w:val="en-US" w:eastAsia="zh-CN"/>
              </w:rPr>
            </w:pPr>
            <w:r>
              <w:rPr>
                <w:rFonts w:hint="eastAsia" w:ascii="仿宋_GB2312" w:hAnsi="仿宋" w:cs="Times New Roman"/>
                <w:sz w:val="24"/>
                <w:szCs w:val="24"/>
                <w:highlight w:val="none"/>
                <w:lang w:val="en-US" w:eastAsia="zh-CN"/>
              </w:rPr>
              <w:t>高速公路场景AI技术应用和管控模式研究</w:t>
            </w:r>
          </w:p>
        </w:tc>
        <w:tc>
          <w:tcPr>
            <w:tcW w:w="1065" w:type="pct"/>
            <w:noWrap w:val="0"/>
            <w:vAlign w:val="center"/>
          </w:tcPr>
          <w:p>
            <w:pPr>
              <w:jc w:val="center"/>
              <w:rPr>
                <w:rFonts w:hint="eastAsia" w:ascii="仿宋_GB2312" w:hAnsi="仿宋" w:cs="Times New Roman"/>
                <w:sz w:val="24"/>
                <w:szCs w:val="24"/>
                <w:highlight w:val="none"/>
                <w:lang w:val="en-US" w:eastAsia="zh-CN"/>
              </w:rPr>
            </w:pPr>
            <w:r>
              <w:rPr>
                <w:rFonts w:hint="eastAsia" w:ascii="仿宋_GB2312" w:hAnsi="仿宋" w:cs="Times New Roman"/>
                <w:sz w:val="24"/>
                <w:szCs w:val="24"/>
                <w:highlight w:val="none"/>
                <w:lang w:val="en-US" w:eastAsia="zh-CN"/>
              </w:rPr>
              <w:t>广东利通科技投资有限公司</w:t>
            </w:r>
          </w:p>
        </w:tc>
        <w:tc>
          <w:tcPr>
            <w:tcW w:w="43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w:t>
            </w:r>
            <w:r>
              <w:rPr>
                <w:rFonts w:hint="eastAsia" w:ascii="仿宋_GB2312" w:hAnsi="仿宋"/>
                <w:sz w:val="24"/>
                <w:szCs w:val="24"/>
                <w:highlight w:val="none"/>
                <w:lang w:val="en-US" w:eastAsia="zh-CN"/>
              </w:rPr>
              <w:t>2</w:t>
            </w:r>
            <w:r>
              <w:rPr>
                <w:rFonts w:hint="eastAsia" w:ascii="仿宋_GB2312" w:hAnsi="仿宋"/>
                <w:sz w:val="24"/>
                <w:szCs w:val="24"/>
                <w:highlight w:val="none"/>
              </w:rPr>
              <w:t>年</w:t>
            </w:r>
            <w:r>
              <w:rPr>
                <w:rFonts w:hint="eastAsia" w:ascii="仿宋_GB2312" w:hAnsi="仿宋"/>
                <w:sz w:val="24"/>
                <w:szCs w:val="24"/>
                <w:highlight w:val="none"/>
                <w:lang w:val="en-US" w:eastAsia="zh-CN"/>
              </w:rPr>
              <w:t>1</w:t>
            </w:r>
            <w:r>
              <w:rPr>
                <w:rFonts w:hint="eastAsia" w:ascii="仿宋_GB2312" w:hAnsi="仿宋"/>
                <w:sz w:val="24"/>
                <w:szCs w:val="24"/>
                <w:highlight w:val="none"/>
              </w:rPr>
              <w:t>月</w:t>
            </w:r>
          </w:p>
        </w:tc>
        <w:tc>
          <w:tcPr>
            <w:tcW w:w="473"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w:t>
            </w:r>
            <w:r>
              <w:rPr>
                <w:rFonts w:hint="eastAsia" w:ascii="仿宋_GB2312" w:hAnsi="仿宋"/>
                <w:sz w:val="24"/>
                <w:szCs w:val="24"/>
                <w:highlight w:val="none"/>
                <w:lang w:val="en-US" w:eastAsia="zh-CN"/>
              </w:rPr>
              <w:t>4</w:t>
            </w:r>
            <w:r>
              <w:rPr>
                <w:rFonts w:hint="eastAsia" w:ascii="仿宋_GB2312" w:hAnsi="仿宋"/>
                <w:sz w:val="24"/>
                <w:szCs w:val="24"/>
                <w:highlight w:val="none"/>
              </w:rPr>
              <w:t>年</w:t>
            </w:r>
            <w:r>
              <w:rPr>
                <w:rFonts w:hint="eastAsia" w:ascii="仿宋_GB2312" w:hAnsi="仿宋"/>
                <w:sz w:val="24"/>
                <w:szCs w:val="24"/>
                <w:highlight w:val="none"/>
                <w:lang w:val="en-US" w:eastAsia="zh-CN"/>
              </w:rPr>
              <w:t>12</w:t>
            </w:r>
            <w:r>
              <w:rPr>
                <w:rFonts w:hint="eastAsia" w:ascii="仿宋_GB2312" w:hAnsi="仿宋"/>
                <w:sz w:val="24"/>
                <w:szCs w:val="24"/>
                <w:highlight w:val="none"/>
              </w:rPr>
              <w:t>月</w:t>
            </w:r>
          </w:p>
        </w:tc>
        <w:tc>
          <w:tcPr>
            <w:tcW w:w="552" w:type="pct"/>
            <w:noWrap w:val="0"/>
            <w:vAlign w:val="center"/>
          </w:tcPr>
          <w:p>
            <w:pPr>
              <w:jc w:val="center"/>
              <w:rPr>
                <w:rFonts w:hint="eastAsia" w:ascii="仿宋_GB2312" w:hAnsi="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504" w:type="dxa"/>
            <w:noWrap w:val="0"/>
            <w:vAlign w:val="center"/>
          </w:tcPr>
          <w:p>
            <w:pPr>
              <w:adjustRightInd w:val="0"/>
              <w:snapToGrid w:val="0"/>
              <w:jc w:val="center"/>
              <w:rPr>
                <w:rFonts w:hint="default" w:ascii="仿宋_GB2312" w:hAnsi="仿宋" w:eastAsia="仿宋_GB2312" w:cs="仿宋"/>
                <w:color w:val="000000"/>
                <w:sz w:val="24"/>
                <w:szCs w:val="24"/>
                <w:highlight w:val="none"/>
                <w:lang w:val="en-US" w:eastAsia="zh-CN"/>
              </w:rPr>
            </w:pPr>
            <w:r>
              <w:rPr>
                <w:rFonts w:hint="eastAsia" w:ascii="仿宋_GB2312" w:hAnsi="仿宋" w:cs="仿宋"/>
                <w:color w:val="000000"/>
                <w:sz w:val="24"/>
                <w:szCs w:val="24"/>
                <w:highlight w:val="none"/>
                <w:lang w:val="en-US" w:eastAsia="zh-CN"/>
              </w:rPr>
              <w:t>38</w:t>
            </w:r>
          </w:p>
        </w:tc>
        <w:tc>
          <w:tcPr>
            <w:tcW w:w="55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2023-QD</w:t>
            </w:r>
            <w:r>
              <w:rPr>
                <w:rFonts w:hint="eastAsia" w:ascii="仿宋_GB2312" w:hAnsi="仿宋"/>
                <w:sz w:val="24"/>
                <w:szCs w:val="24"/>
                <w:highlight w:val="none"/>
                <w:lang w:val="en-US" w:eastAsia="zh-CN"/>
              </w:rPr>
              <w:t>6</w:t>
            </w:r>
            <w:r>
              <w:rPr>
                <w:rFonts w:hint="eastAsia" w:ascii="仿宋_GB2312" w:hAnsi="仿宋"/>
                <w:sz w:val="24"/>
                <w:szCs w:val="24"/>
                <w:highlight w:val="none"/>
              </w:rPr>
              <w:t>-0</w:t>
            </w:r>
            <w:r>
              <w:rPr>
                <w:rFonts w:hint="eastAsia" w:ascii="仿宋_GB2312" w:hAnsi="仿宋"/>
                <w:sz w:val="24"/>
                <w:szCs w:val="24"/>
                <w:highlight w:val="none"/>
                <w:lang w:val="en-US" w:eastAsia="zh-CN"/>
              </w:rPr>
              <w:t>1</w:t>
            </w:r>
          </w:p>
        </w:tc>
        <w:tc>
          <w:tcPr>
            <w:tcW w:w="1744" w:type="pct"/>
            <w:noWrap w:val="0"/>
            <w:vAlign w:val="center"/>
          </w:tcPr>
          <w:p>
            <w:pPr>
              <w:jc w:val="center"/>
              <w:rPr>
                <w:rFonts w:hint="eastAsia" w:ascii="仿宋_GB2312" w:hAnsi="仿宋" w:cs="Times New Roman"/>
                <w:sz w:val="24"/>
                <w:szCs w:val="24"/>
                <w:highlight w:val="none"/>
                <w:lang w:val="en-US" w:eastAsia="zh-CN"/>
              </w:rPr>
            </w:pPr>
            <w:r>
              <w:rPr>
                <w:rFonts w:hint="eastAsia" w:ascii="仿宋_GB2312" w:hAnsi="仿宋" w:cs="Times New Roman"/>
                <w:sz w:val="24"/>
                <w:szCs w:val="24"/>
                <w:highlight w:val="none"/>
                <w:lang w:val="en-US" w:eastAsia="zh-CN"/>
              </w:rPr>
              <w:t>广东省公路工程建设项目征地拆迁费及其他费标准化研究</w:t>
            </w:r>
          </w:p>
        </w:tc>
        <w:tc>
          <w:tcPr>
            <w:tcW w:w="1065" w:type="pct"/>
            <w:noWrap w:val="0"/>
            <w:vAlign w:val="center"/>
          </w:tcPr>
          <w:p>
            <w:pPr>
              <w:jc w:val="center"/>
              <w:rPr>
                <w:rFonts w:hint="eastAsia" w:ascii="仿宋_GB2312" w:hAnsi="仿宋" w:cs="Times New Roman"/>
                <w:sz w:val="24"/>
                <w:szCs w:val="24"/>
                <w:highlight w:val="none"/>
                <w:lang w:val="en-US" w:eastAsia="zh-CN"/>
              </w:rPr>
            </w:pPr>
            <w:r>
              <w:rPr>
                <w:rFonts w:hint="eastAsia" w:ascii="仿宋_GB2312" w:hAnsi="仿宋" w:cs="Times New Roman"/>
                <w:sz w:val="24"/>
                <w:szCs w:val="24"/>
                <w:highlight w:val="none"/>
                <w:lang w:val="en-US" w:eastAsia="zh-CN"/>
              </w:rPr>
              <w:t>广东交通实业投资有限公司</w:t>
            </w:r>
          </w:p>
        </w:tc>
        <w:tc>
          <w:tcPr>
            <w:tcW w:w="43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w:t>
            </w:r>
            <w:r>
              <w:rPr>
                <w:rFonts w:hint="eastAsia" w:ascii="仿宋_GB2312" w:hAnsi="仿宋"/>
                <w:sz w:val="24"/>
                <w:szCs w:val="24"/>
                <w:highlight w:val="none"/>
                <w:lang w:val="en-US" w:eastAsia="zh-CN"/>
              </w:rPr>
              <w:t>2</w:t>
            </w:r>
            <w:r>
              <w:rPr>
                <w:rFonts w:hint="eastAsia" w:ascii="仿宋_GB2312" w:hAnsi="仿宋"/>
                <w:sz w:val="24"/>
                <w:szCs w:val="24"/>
                <w:highlight w:val="none"/>
              </w:rPr>
              <w:t>年</w:t>
            </w:r>
            <w:r>
              <w:rPr>
                <w:rFonts w:hint="eastAsia" w:ascii="仿宋_GB2312" w:hAnsi="仿宋"/>
                <w:sz w:val="24"/>
                <w:szCs w:val="24"/>
                <w:highlight w:val="none"/>
                <w:lang w:val="en-US" w:eastAsia="zh-CN"/>
              </w:rPr>
              <w:t>11</w:t>
            </w:r>
            <w:r>
              <w:rPr>
                <w:rFonts w:hint="eastAsia" w:ascii="仿宋_GB2312" w:hAnsi="仿宋"/>
                <w:sz w:val="24"/>
                <w:szCs w:val="24"/>
                <w:highlight w:val="none"/>
              </w:rPr>
              <w:t>月</w:t>
            </w:r>
          </w:p>
        </w:tc>
        <w:tc>
          <w:tcPr>
            <w:tcW w:w="473"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w:t>
            </w:r>
            <w:r>
              <w:rPr>
                <w:rFonts w:hint="eastAsia" w:ascii="仿宋_GB2312" w:hAnsi="仿宋"/>
                <w:sz w:val="24"/>
                <w:szCs w:val="24"/>
                <w:highlight w:val="none"/>
                <w:lang w:val="en-US" w:eastAsia="zh-CN"/>
              </w:rPr>
              <w:t>4</w:t>
            </w:r>
            <w:r>
              <w:rPr>
                <w:rFonts w:hint="eastAsia" w:ascii="仿宋_GB2312" w:hAnsi="仿宋"/>
                <w:sz w:val="24"/>
                <w:szCs w:val="24"/>
                <w:highlight w:val="none"/>
              </w:rPr>
              <w:t>年</w:t>
            </w:r>
            <w:r>
              <w:rPr>
                <w:rFonts w:hint="eastAsia" w:ascii="仿宋_GB2312" w:hAnsi="仿宋"/>
                <w:sz w:val="24"/>
                <w:szCs w:val="24"/>
                <w:highlight w:val="none"/>
                <w:lang w:val="en-US" w:eastAsia="zh-CN"/>
              </w:rPr>
              <w:t>11</w:t>
            </w:r>
            <w:r>
              <w:rPr>
                <w:rFonts w:hint="eastAsia" w:ascii="仿宋_GB2312" w:hAnsi="仿宋"/>
                <w:sz w:val="24"/>
                <w:szCs w:val="24"/>
                <w:highlight w:val="none"/>
              </w:rPr>
              <w:t>月</w:t>
            </w:r>
          </w:p>
        </w:tc>
        <w:tc>
          <w:tcPr>
            <w:tcW w:w="552" w:type="pct"/>
            <w:noWrap w:val="0"/>
            <w:vAlign w:val="center"/>
          </w:tcPr>
          <w:p>
            <w:pPr>
              <w:jc w:val="center"/>
              <w:rPr>
                <w:rFonts w:hint="eastAsia" w:ascii="仿宋_GB2312" w:hAnsi="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504" w:type="dxa"/>
            <w:noWrap w:val="0"/>
            <w:vAlign w:val="center"/>
          </w:tcPr>
          <w:p>
            <w:pPr>
              <w:adjustRightInd w:val="0"/>
              <w:snapToGrid w:val="0"/>
              <w:jc w:val="center"/>
              <w:rPr>
                <w:rFonts w:hint="default" w:ascii="仿宋_GB2312" w:hAnsi="仿宋" w:eastAsia="仿宋_GB2312" w:cs="仿宋"/>
                <w:color w:val="000000"/>
                <w:sz w:val="24"/>
                <w:szCs w:val="24"/>
                <w:highlight w:val="none"/>
                <w:lang w:val="en-US" w:eastAsia="zh-CN"/>
              </w:rPr>
            </w:pPr>
            <w:r>
              <w:rPr>
                <w:rFonts w:hint="eastAsia" w:ascii="仿宋_GB2312" w:hAnsi="仿宋" w:cs="仿宋"/>
                <w:color w:val="000000"/>
                <w:sz w:val="24"/>
                <w:szCs w:val="24"/>
                <w:highlight w:val="none"/>
                <w:lang w:val="en-US" w:eastAsia="zh-CN"/>
              </w:rPr>
              <w:t>39</w:t>
            </w:r>
          </w:p>
        </w:tc>
        <w:tc>
          <w:tcPr>
            <w:tcW w:w="55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2023-QD</w:t>
            </w:r>
            <w:r>
              <w:rPr>
                <w:rFonts w:hint="eastAsia" w:ascii="仿宋_GB2312" w:hAnsi="仿宋"/>
                <w:sz w:val="24"/>
                <w:szCs w:val="24"/>
                <w:highlight w:val="none"/>
                <w:lang w:val="en-US" w:eastAsia="zh-CN"/>
              </w:rPr>
              <w:t>6</w:t>
            </w:r>
            <w:r>
              <w:rPr>
                <w:rFonts w:hint="eastAsia" w:ascii="仿宋_GB2312" w:hAnsi="仿宋"/>
                <w:sz w:val="24"/>
                <w:szCs w:val="24"/>
                <w:highlight w:val="none"/>
              </w:rPr>
              <w:t>-0</w:t>
            </w:r>
            <w:r>
              <w:rPr>
                <w:rFonts w:hint="eastAsia" w:ascii="仿宋_GB2312" w:hAnsi="仿宋"/>
                <w:sz w:val="24"/>
                <w:szCs w:val="24"/>
                <w:highlight w:val="none"/>
                <w:lang w:val="en-US" w:eastAsia="zh-CN"/>
              </w:rPr>
              <w:t>2</w:t>
            </w:r>
          </w:p>
        </w:tc>
        <w:tc>
          <w:tcPr>
            <w:tcW w:w="1744" w:type="pct"/>
            <w:noWrap w:val="0"/>
            <w:vAlign w:val="center"/>
          </w:tcPr>
          <w:p>
            <w:pPr>
              <w:jc w:val="center"/>
              <w:rPr>
                <w:rFonts w:hint="eastAsia" w:ascii="仿宋_GB2312" w:hAnsi="仿宋" w:cs="Times New Roman"/>
                <w:sz w:val="24"/>
                <w:szCs w:val="24"/>
                <w:highlight w:val="none"/>
                <w:lang w:val="en-US" w:eastAsia="zh-CN"/>
              </w:rPr>
            </w:pPr>
            <w:r>
              <w:rPr>
                <w:rFonts w:hint="eastAsia" w:ascii="仿宋_GB2312" w:hAnsi="仿宋" w:cs="Times New Roman"/>
                <w:sz w:val="24"/>
                <w:szCs w:val="24"/>
                <w:highlight w:val="none"/>
                <w:lang w:val="en-US" w:eastAsia="zh-CN"/>
              </w:rPr>
              <w:t>广东省铁路建设高质量发展研究</w:t>
            </w:r>
          </w:p>
        </w:tc>
        <w:tc>
          <w:tcPr>
            <w:tcW w:w="1065" w:type="pct"/>
            <w:noWrap w:val="0"/>
            <w:vAlign w:val="center"/>
          </w:tcPr>
          <w:p>
            <w:pPr>
              <w:jc w:val="center"/>
              <w:rPr>
                <w:rFonts w:hint="eastAsia" w:ascii="仿宋_GB2312" w:hAnsi="仿宋" w:cs="Times New Roman"/>
                <w:sz w:val="24"/>
                <w:szCs w:val="24"/>
                <w:highlight w:val="none"/>
                <w:lang w:val="en-US" w:eastAsia="zh-CN"/>
              </w:rPr>
            </w:pPr>
            <w:r>
              <w:rPr>
                <w:rFonts w:hint="eastAsia" w:ascii="仿宋_GB2312" w:hAnsi="仿宋" w:cs="Times New Roman"/>
                <w:sz w:val="24"/>
                <w:szCs w:val="24"/>
                <w:highlight w:val="none"/>
                <w:lang w:val="en-US" w:eastAsia="zh-CN"/>
              </w:rPr>
              <w:t>广东省交通运输规划研究中心</w:t>
            </w:r>
          </w:p>
        </w:tc>
        <w:tc>
          <w:tcPr>
            <w:tcW w:w="43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w:t>
            </w:r>
            <w:r>
              <w:rPr>
                <w:rFonts w:hint="eastAsia" w:ascii="仿宋_GB2312" w:hAnsi="仿宋"/>
                <w:sz w:val="24"/>
                <w:szCs w:val="24"/>
                <w:highlight w:val="none"/>
                <w:lang w:val="en-US" w:eastAsia="zh-CN"/>
              </w:rPr>
              <w:t>3</w:t>
            </w:r>
            <w:r>
              <w:rPr>
                <w:rFonts w:hint="eastAsia" w:ascii="仿宋_GB2312" w:hAnsi="仿宋"/>
                <w:sz w:val="24"/>
                <w:szCs w:val="24"/>
                <w:highlight w:val="none"/>
              </w:rPr>
              <w:t>年</w:t>
            </w:r>
            <w:r>
              <w:rPr>
                <w:rFonts w:hint="eastAsia" w:ascii="仿宋_GB2312" w:hAnsi="仿宋"/>
                <w:sz w:val="24"/>
                <w:szCs w:val="24"/>
                <w:highlight w:val="none"/>
                <w:lang w:val="en-US" w:eastAsia="zh-CN"/>
              </w:rPr>
              <w:t>5</w:t>
            </w:r>
            <w:r>
              <w:rPr>
                <w:rFonts w:hint="eastAsia" w:ascii="仿宋_GB2312" w:hAnsi="仿宋"/>
                <w:sz w:val="24"/>
                <w:szCs w:val="24"/>
                <w:highlight w:val="none"/>
              </w:rPr>
              <w:t>月</w:t>
            </w:r>
          </w:p>
        </w:tc>
        <w:tc>
          <w:tcPr>
            <w:tcW w:w="473"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w:t>
            </w:r>
            <w:r>
              <w:rPr>
                <w:rFonts w:hint="eastAsia" w:ascii="仿宋_GB2312" w:hAnsi="仿宋"/>
                <w:sz w:val="24"/>
                <w:szCs w:val="24"/>
                <w:highlight w:val="none"/>
                <w:lang w:val="en-US" w:eastAsia="zh-CN"/>
              </w:rPr>
              <w:t>3</w:t>
            </w:r>
            <w:r>
              <w:rPr>
                <w:rFonts w:hint="eastAsia" w:ascii="仿宋_GB2312" w:hAnsi="仿宋"/>
                <w:sz w:val="24"/>
                <w:szCs w:val="24"/>
                <w:highlight w:val="none"/>
              </w:rPr>
              <w:t>年</w:t>
            </w:r>
            <w:r>
              <w:rPr>
                <w:rFonts w:hint="eastAsia" w:ascii="仿宋_GB2312" w:hAnsi="仿宋"/>
                <w:sz w:val="24"/>
                <w:szCs w:val="24"/>
                <w:highlight w:val="none"/>
                <w:lang w:val="en-US" w:eastAsia="zh-CN"/>
              </w:rPr>
              <w:t>12</w:t>
            </w:r>
            <w:r>
              <w:rPr>
                <w:rFonts w:hint="eastAsia" w:ascii="仿宋_GB2312" w:hAnsi="仿宋"/>
                <w:sz w:val="24"/>
                <w:szCs w:val="24"/>
                <w:highlight w:val="none"/>
              </w:rPr>
              <w:t>月</w:t>
            </w:r>
          </w:p>
        </w:tc>
        <w:tc>
          <w:tcPr>
            <w:tcW w:w="552" w:type="pct"/>
            <w:noWrap w:val="0"/>
            <w:vAlign w:val="center"/>
          </w:tcPr>
          <w:p>
            <w:pPr>
              <w:jc w:val="center"/>
              <w:rPr>
                <w:rFonts w:hint="default" w:ascii="仿宋_GB2312" w:hAnsi="仿宋" w:eastAsia="仿宋_GB2312"/>
                <w:sz w:val="24"/>
                <w:szCs w:val="24"/>
                <w:highlight w:val="none"/>
                <w:lang w:val="en-US" w:eastAsia="zh-CN"/>
              </w:rPr>
            </w:pPr>
            <w:r>
              <w:rPr>
                <w:rFonts w:hint="eastAsia" w:ascii="仿宋_GB2312" w:hAnsi="仿宋"/>
                <w:sz w:val="24"/>
                <w:szCs w:val="24"/>
                <w:highlight w:val="none"/>
                <w:lang w:val="en-US" w:eastAsia="zh-CN"/>
              </w:rPr>
              <w:t>已超期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jc w:val="center"/>
        </w:trPr>
        <w:tc>
          <w:tcPr>
            <w:tcW w:w="504" w:type="dxa"/>
            <w:noWrap w:val="0"/>
            <w:vAlign w:val="center"/>
          </w:tcPr>
          <w:p>
            <w:pPr>
              <w:adjustRightInd w:val="0"/>
              <w:snapToGrid w:val="0"/>
              <w:jc w:val="center"/>
              <w:rPr>
                <w:rFonts w:hint="default" w:ascii="仿宋_GB2312" w:hAnsi="仿宋" w:eastAsia="仿宋_GB2312" w:cs="仿宋"/>
                <w:color w:val="000000"/>
                <w:sz w:val="24"/>
                <w:szCs w:val="24"/>
                <w:highlight w:val="none"/>
                <w:lang w:val="en-US" w:eastAsia="zh-CN"/>
              </w:rPr>
            </w:pPr>
            <w:r>
              <w:rPr>
                <w:rFonts w:hint="eastAsia" w:ascii="仿宋_GB2312" w:hAnsi="仿宋" w:cs="仿宋"/>
                <w:color w:val="000000"/>
                <w:sz w:val="24"/>
                <w:szCs w:val="24"/>
                <w:highlight w:val="none"/>
                <w:lang w:val="en-US" w:eastAsia="zh-CN"/>
              </w:rPr>
              <w:t>40</w:t>
            </w:r>
          </w:p>
        </w:tc>
        <w:tc>
          <w:tcPr>
            <w:tcW w:w="55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2023-QD</w:t>
            </w:r>
            <w:r>
              <w:rPr>
                <w:rFonts w:hint="eastAsia" w:ascii="仿宋_GB2312" w:hAnsi="仿宋"/>
                <w:sz w:val="24"/>
                <w:szCs w:val="24"/>
                <w:highlight w:val="none"/>
                <w:lang w:val="en-US" w:eastAsia="zh-CN"/>
              </w:rPr>
              <w:t>7</w:t>
            </w:r>
            <w:r>
              <w:rPr>
                <w:rFonts w:hint="eastAsia" w:ascii="仿宋_GB2312" w:hAnsi="仿宋"/>
                <w:sz w:val="24"/>
                <w:szCs w:val="24"/>
                <w:highlight w:val="none"/>
              </w:rPr>
              <w:t>-0</w:t>
            </w:r>
            <w:r>
              <w:rPr>
                <w:rFonts w:hint="eastAsia" w:ascii="仿宋_GB2312" w:hAnsi="仿宋"/>
                <w:sz w:val="24"/>
                <w:szCs w:val="24"/>
                <w:highlight w:val="none"/>
                <w:lang w:val="en-US" w:eastAsia="zh-CN"/>
              </w:rPr>
              <w:t>1</w:t>
            </w:r>
          </w:p>
        </w:tc>
        <w:tc>
          <w:tcPr>
            <w:tcW w:w="1744" w:type="pct"/>
            <w:noWrap w:val="0"/>
            <w:vAlign w:val="center"/>
          </w:tcPr>
          <w:p>
            <w:pPr>
              <w:jc w:val="center"/>
              <w:rPr>
                <w:rFonts w:hint="eastAsia" w:ascii="仿宋_GB2312" w:hAnsi="仿宋" w:cs="Times New Roman"/>
                <w:sz w:val="24"/>
                <w:szCs w:val="24"/>
                <w:highlight w:val="none"/>
                <w:lang w:val="en-US" w:eastAsia="zh-CN"/>
              </w:rPr>
            </w:pPr>
            <w:r>
              <w:rPr>
                <w:rFonts w:hint="eastAsia" w:ascii="仿宋_GB2312" w:hAnsi="仿宋" w:cs="Times New Roman"/>
                <w:sz w:val="24"/>
                <w:szCs w:val="24"/>
                <w:highlight w:val="none"/>
                <w:lang w:val="en-US" w:eastAsia="zh-CN"/>
              </w:rPr>
              <w:t>城镇区大型互通立交盖下复杂高大空间绿色低碳通风消防关键技术研究</w:t>
            </w:r>
          </w:p>
        </w:tc>
        <w:tc>
          <w:tcPr>
            <w:tcW w:w="1065" w:type="pct"/>
            <w:noWrap w:val="0"/>
            <w:vAlign w:val="center"/>
          </w:tcPr>
          <w:p>
            <w:pPr>
              <w:jc w:val="center"/>
              <w:rPr>
                <w:rFonts w:hint="eastAsia" w:ascii="仿宋_GB2312" w:hAnsi="仿宋" w:cs="Times New Roman"/>
                <w:sz w:val="24"/>
                <w:szCs w:val="24"/>
                <w:highlight w:val="none"/>
                <w:lang w:val="en-US" w:eastAsia="zh-CN"/>
              </w:rPr>
            </w:pPr>
            <w:r>
              <w:rPr>
                <w:rFonts w:hint="eastAsia" w:ascii="仿宋_GB2312" w:hAnsi="仿宋" w:cs="Times New Roman"/>
                <w:sz w:val="24"/>
                <w:szCs w:val="24"/>
                <w:highlight w:val="none"/>
                <w:lang w:val="en-US" w:eastAsia="zh-CN"/>
              </w:rPr>
              <w:t>广东省交通规划设计研究院集团股份有限公司</w:t>
            </w:r>
          </w:p>
        </w:tc>
        <w:tc>
          <w:tcPr>
            <w:tcW w:w="432"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w:t>
            </w:r>
            <w:r>
              <w:rPr>
                <w:rFonts w:hint="eastAsia" w:ascii="仿宋_GB2312" w:hAnsi="仿宋"/>
                <w:sz w:val="24"/>
                <w:szCs w:val="24"/>
                <w:highlight w:val="none"/>
                <w:lang w:val="en-US" w:eastAsia="zh-CN"/>
              </w:rPr>
              <w:t>3</w:t>
            </w:r>
            <w:r>
              <w:rPr>
                <w:rFonts w:hint="eastAsia" w:ascii="仿宋_GB2312" w:hAnsi="仿宋"/>
                <w:sz w:val="24"/>
                <w:szCs w:val="24"/>
                <w:highlight w:val="none"/>
              </w:rPr>
              <w:t>年</w:t>
            </w:r>
            <w:r>
              <w:rPr>
                <w:rFonts w:hint="eastAsia" w:ascii="仿宋_GB2312" w:hAnsi="仿宋"/>
                <w:sz w:val="24"/>
                <w:szCs w:val="24"/>
                <w:highlight w:val="none"/>
                <w:lang w:val="en-US" w:eastAsia="zh-CN"/>
              </w:rPr>
              <w:t>5</w:t>
            </w:r>
            <w:r>
              <w:rPr>
                <w:rFonts w:hint="eastAsia" w:ascii="仿宋_GB2312" w:hAnsi="仿宋"/>
                <w:sz w:val="24"/>
                <w:szCs w:val="24"/>
                <w:highlight w:val="none"/>
              </w:rPr>
              <w:t>月</w:t>
            </w:r>
          </w:p>
        </w:tc>
        <w:tc>
          <w:tcPr>
            <w:tcW w:w="473" w:type="pct"/>
            <w:noWrap w:val="0"/>
            <w:vAlign w:val="center"/>
          </w:tcPr>
          <w:p>
            <w:pPr>
              <w:jc w:val="center"/>
              <w:rPr>
                <w:rFonts w:hint="eastAsia" w:ascii="仿宋_GB2312" w:hAnsi="仿宋"/>
                <w:sz w:val="24"/>
                <w:szCs w:val="24"/>
                <w:highlight w:val="none"/>
              </w:rPr>
            </w:pPr>
            <w:r>
              <w:rPr>
                <w:rFonts w:hint="eastAsia" w:ascii="仿宋_GB2312" w:hAnsi="仿宋"/>
                <w:sz w:val="24"/>
                <w:szCs w:val="24"/>
                <w:highlight w:val="none"/>
              </w:rPr>
              <w:t>202</w:t>
            </w:r>
            <w:r>
              <w:rPr>
                <w:rFonts w:hint="eastAsia" w:ascii="仿宋_GB2312" w:hAnsi="仿宋"/>
                <w:sz w:val="24"/>
                <w:szCs w:val="24"/>
                <w:highlight w:val="none"/>
                <w:lang w:val="en-US" w:eastAsia="zh-CN"/>
              </w:rPr>
              <w:t>5</w:t>
            </w:r>
            <w:r>
              <w:rPr>
                <w:rFonts w:hint="eastAsia" w:ascii="仿宋_GB2312" w:hAnsi="仿宋"/>
                <w:sz w:val="24"/>
                <w:szCs w:val="24"/>
                <w:highlight w:val="none"/>
              </w:rPr>
              <w:t>年</w:t>
            </w:r>
            <w:r>
              <w:rPr>
                <w:rFonts w:hint="eastAsia" w:ascii="仿宋_GB2312" w:hAnsi="仿宋"/>
                <w:sz w:val="24"/>
                <w:szCs w:val="24"/>
                <w:highlight w:val="none"/>
                <w:lang w:val="en-US" w:eastAsia="zh-CN"/>
              </w:rPr>
              <w:t>4</w:t>
            </w:r>
            <w:r>
              <w:rPr>
                <w:rFonts w:hint="eastAsia" w:ascii="仿宋_GB2312" w:hAnsi="仿宋"/>
                <w:sz w:val="24"/>
                <w:szCs w:val="24"/>
                <w:highlight w:val="none"/>
              </w:rPr>
              <w:t>月</w:t>
            </w:r>
          </w:p>
        </w:tc>
        <w:tc>
          <w:tcPr>
            <w:tcW w:w="552" w:type="pct"/>
            <w:noWrap w:val="0"/>
            <w:vAlign w:val="center"/>
          </w:tcPr>
          <w:p>
            <w:pPr>
              <w:jc w:val="center"/>
              <w:rPr>
                <w:rFonts w:hint="eastAsia" w:ascii="仿宋_GB2312" w:hAnsi="仿宋"/>
                <w:sz w:val="24"/>
                <w:szCs w:val="24"/>
                <w:highlight w:val="none"/>
              </w:rPr>
            </w:pPr>
          </w:p>
        </w:tc>
      </w:tr>
    </w:tbl>
    <w:p>
      <w:pPr>
        <w:pStyle w:val="6"/>
        <w:widowControl w:val="0"/>
        <w:ind w:left="4320" w:firstLine="720"/>
        <w:rPr>
          <w:rFonts w:hint="eastAsia"/>
          <w:color w:val="000000"/>
        </w:rPr>
      </w:pPr>
    </w:p>
    <w:p>
      <w:pPr>
        <w:rPr>
          <w:color w:val="000000"/>
        </w:rPr>
      </w:pPr>
    </w:p>
    <w:p>
      <w:pPr>
        <w:rPr>
          <w:color w:val="000000"/>
        </w:rPr>
      </w:pP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楷体_GB2312">
    <w:altName w:val="汉仪楷体KW"/>
    <w:panose1 w:val="02010609030101010101"/>
    <w:charset w:val="86"/>
    <w:family w:val="modern"/>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spacing w:before="140" w:line="240" w:lineRule="atLeast"/>
      <w:rPr>
        <w:rStyle w:val="5"/>
        <w:rFonts w:hint="eastAsia"/>
        <w:szCs w:val="32"/>
      </w:rPr>
    </w:pPr>
    <w:r>
      <w:rPr>
        <w:rStyle w:val="5"/>
        <w:rFonts w:hint="eastAsia"/>
        <w:szCs w:val="32"/>
      </w:rPr>
      <w:t>—</w:t>
    </w:r>
    <w:r>
      <w:rPr>
        <w:rStyle w:val="5"/>
        <w:rFonts w:hint="eastAsia"/>
      </w:rPr>
      <w:t xml:space="preserve"> </w:t>
    </w:r>
    <w:r>
      <w:rPr>
        <w:spacing w:val="34"/>
        <w:kern w:val="0"/>
        <w:szCs w:val="20"/>
      </w:rPr>
      <w:fldChar w:fldCharType="begin"/>
    </w:r>
    <w:r>
      <w:rPr>
        <w:rStyle w:val="5"/>
        <w:spacing w:val="34"/>
        <w:kern w:val="0"/>
        <w:szCs w:val="20"/>
      </w:rPr>
      <w:instrText xml:space="preserve">PAGE  </w:instrText>
    </w:r>
    <w:r>
      <w:rPr>
        <w:spacing w:val="34"/>
        <w:kern w:val="0"/>
        <w:szCs w:val="20"/>
      </w:rPr>
      <w:fldChar w:fldCharType="separate"/>
    </w:r>
    <w:r>
      <w:rPr>
        <w:rStyle w:val="5"/>
        <w:spacing w:val="34"/>
        <w:kern w:val="0"/>
        <w:szCs w:val="20"/>
      </w:rPr>
      <w:t>2</w:t>
    </w:r>
    <w:r>
      <w:rPr>
        <w:spacing w:val="34"/>
        <w:kern w:val="0"/>
        <w:szCs w:val="20"/>
      </w:rPr>
      <w:fldChar w:fldCharType="end"/>
    </w:r>
    <w:r>
      <w:rPr>
        <w:rStyle w:val="5"/>
        <w:rFonts w:hint="eastAsia"/>
        <w:szCs w:val="32"/>
      </w:rPr>
      <w:t>—</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YTMxZjdmNWUxNDZhZjc1MzMzMDFkMTgwYjRmZjUifQ=="/>
  </w:docVars>
  <w:rsids>
    <w:rsidRoot w:val="FBBFB58C"/>
    <w:rsid w:val="007F580F"/>
    <w:rsid w:val="00D16A4B"/>
    <w:rsid w:val="00DC3671"/>
    <w:rsid w:val="06EC048E"/>
    <w:rsid w:val="16C81358"/>
    <w:rsid w:val="18831FAC"/>
    <w:rsid w:val="1AF83C3F"/>
    <w:rsid w:val="1B782423"/>
    <w:rsid w:val="1BE37985"/>
    <w:rsid w:val="214B1525"/>
    <w:rsid w:val="274A5031"/>
    <w:rsid w:val="29832529"/>
    <w:rsid w:val="2CCD1796"/>
    <w:rsid w:val="34F47119"/>
    <w:rsid w:val="37E76538"/>
    <w:rsid w:val="3BFF16DF"/>
    <w:rsid w:val="3FC550CC"/>
    <w:rsid w:val="5BE1792F"/>
    <w:rsid w:val="5E5E36EF"/>
    <w:rsid w:val="66BF80ED"/>
    <w:rsid w:val="6E341EDA"/>
    <w:rsid w:val="6EFA2DAE"/>
    <w:rsid w:val="711B6F7F"/>
    <w:rsid w:val="73AF0CFD"/>
    <w:rsid w:val="79FB39DB"/>
    <w:rsid w:val="7BFBA761"/>
    <w:rsid w:val="7EAFCD6C"/>
    <w:rsid w:val="7EF606DF"/>
    <w:rsid w:val="7F9B0DC1"/>
    <w:rsid w:val="B1F5BE61"/>
    <w:rsid w:val="DFDFCE53"/>
    <w:rsid w:val="DFEECC25"/>
    <w:rsid w:val="EFED911E"/>
    <w:rsid w:val="FBBFB58C"/>
    <w:rsid w:val="FE49BE4D"/>
    <w:rsid w:val="FFEDA42D"/>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楷体_GB2312"/>
      <w:sz w:val="32"/>
      <w:szCs w:val="18"/>
    </w:rPr>
  </w:style>
  <w:style w:type="character" w:styleId="5">
    <w:name w:val="page number"/>
    <w:qFormat/>
    <w:uiPriority w:val="0"/>
  </w:style>
  <w:style w:type="paragraph" w:customStyle="1" w:styleId="6">
    <w:name w:val="主送单位"/>
    <w:basedOn w:val="1"/>
    <w:qFormat/>
    <w:uiPriority w:val="0"/>
    <w:pPr>
      <w:widowControl/>
      <w:spacing w:line="560" w:lineRule="atLeast"/>
    </w:pPr>
    <w:rPr>
      <w:rFonts w:eastAsia="仿宋_GB2312"/>
      <w:kern w:val="0"/>
      <w:sz w:val="32"/>
      <w:szCs w:val="20"/>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390</Words>
  <Characters>2223</Characters>
  <Lines>18</Lines>
  <Paragraphs>5</Paragraphs>
  <TotalTime>0</TotalTime>
  <ScaleCrop>false</ScaleCrop>
  <LinksUpToDate>false</LinksUpToDate>
  <CharactersWithSpaces>2608</CharactersWithSpaces>
  <Application>WPS Office WWO_wpscloud_20221226105305-1d712461b5</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2022-04-04T08:57:00Z</dcterms:created>
  <dc:creator>greatwall</dc:creator>
  <cp:lastModifiedBy>逆水行舟</cp:lastModifiedBy>
  <dcterms:modified xsi:type="dcterms:W3CDTF">2024-03-20T16:47:43Z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248AB6F1A6A4457FBE03EFC003BA8F25_13</vt:lpwstr>
  </property>
</Properties>
</file>