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right="0" w:rightChars="0" w:firstLine="0" w:firstLineChars="0"/>
        <w:jc w:val="left"/>
        <w:textAlignment w:val="auto"/>
        <w:outlineLvl w:val="9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36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2"/>
          <w:lang w:eastAsia="zh-CN"/>
        </w:rPr>
        <w:t>检测资料和现场检查情况汇总表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" w:afterLines="0" w:line="276" w:lineRule="auto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检测机构名称：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         </w:t>
      </w:r>
    </w:p>
    <w:tbl>
      <w:tblPr>
        <w:tblStyle w:val="9"/>
        <w:tblW w:w="89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18"/>
        <w:gridCol w:w="6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tblHeader/>
          <w:jc w:val="center"/>
        </w:trPr>
        <w:tc>
          <w:tcPr>
            <w:tcW w:w="8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810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存 在 问 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资料管理情况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施工自检资料</w:t>
            </w:r>
          </w:p>
        </w:tc>
        <w:tc>
          <w:tcPr>
            <w:tcW w:w="66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监理抽检资料</w:t>
            </w:r>
          </w:p>
        </w:tc>
        <w:tc>
          <w:tcPr>
            <w:tcW w:w="66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交通安全设施</w:t>
            </w:r>
          </w:p>
        </w:tc>
        <w:tc>
          <w:tcPr>
            <w:tcW w:w="66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  <w:tc>
          <w:tcPr>
            <w:tcW w:w="66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质量管理情况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原材料</w:t>
            </w:r>
          </w:p>
        </w:tc>
        <w:tc>
          <w:tcPr>
            <w:tcW w:w="66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28" w:type="dxa"/>
            <w:vMerge w:val="continue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路基工程</w:t>
            </w:r>
          </w:p>
        </w:tc>
        <w:tc>
          <w:tcPr>
            <w:tcW w:w="66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828" w:type="dxa"/>
            <w:vMerge w:val="continue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路面工程</w:t>
            </w:r>
          </w:p>
        </w:tc>
        <w:tc>
          <w:tcPr>
            <w:tcW w:w="66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28" w:type="dxa"/>
            <w:vMerge w:val="continue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桥梁工程</w:t>
            </w:r>
          </w:p>
        </w:tc>
        <w:tc>
          <w:tcPr>
            <w:tcW w:w="66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828" w:type="dxa"/>
            <w:vMerge w:val="continue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隧道工程</w:t>
            </w:r>
          </w:p>
        </w:tc>
        <w:tc>
          <w:tcPr>
            <w:tcW w:w="66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28" w:type="dxa"/>
            <w:vMerge w:val="continue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交通安全设施</w:t>
            </w:r>
          </w:p>
        </w:tc>
        <w:tc>
          <w:tcPr>
            <w:tcW w:w="66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28" w:type="dxa"/>
            <w:vMerge w:val="continue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  <w:tc>
          <w:tcPr>
            <w:tcW w:w="66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eastAsia="黑体"/>
          <w:color w:val="000000"/>
          <w:sz w:val="30"/>
          <w:szCs w:val="30"/>
        </w:rPr>
        <w:t xml:space="preserve">               </w:t>
      </w:r>
      <w:r>
        <w:rPr>
          <w:rFonts w:hint="eastAsia" w:eastAsia="黑体"/>
          <w:color w:val="000000"/>
          <w:sz w:val="30"/>
          <w:szCs w:val="3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</w:p>
    <w:sectPr>
      <w:pgSz w:w="11906" w:h="16838"/>
      <w:pgMar w:top="1474" w:right="1587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E0C85"/>
    <w:rsid w:val="03032B31"/>
    <w:rsid w:val="03C11206"/>
    <w:rsid w:val="07E53A72"/>
    <w:rsid w:val="080E17A1"/>
    <w:rsid w:val="08662AB1"/>
    <w:rsid w:val="0AAC4B0B"/>
    <w:rsid w:val="0C3E6E00"/>
    <w:rsid w:val="0D994B26"/>
    <w:rsid w:val="0FDF4341"/>
    <w:rsid w:val="10490105"/>
    <w:rsid w:val="11304041"/>
    <w:rsid w:val="13336DB0"/>
    <w:rsid w:val="133B732E"/>
    <w:rsid w:val="14A50E29"/>
    <w:rsid w:val="172407F2"/>
    <w:rsid w:val="1CC775E6"/>
    <w:rsid w:val="1D4225FB"/>
    <w:rsid w:val="1E9A7822"/>
    <w:rsid w:val="24831F0C"/>
    <w:rsid w:val="2809234F"/>
    <w:rsid w:val="288E5E8F"/>
    <w:rsid w:val="29F1519A"/>
    <w:rsid w:val="2B045726"/>
    <w:rsid w:val="2FC51059"/>
    <w:rsid w:val="32DE016B"/>
    <w:rsid w:val="378B6D19"/>
    <w:rsid w:val="3A1E0C85"/>
    <w:rsid w:val="3BB50EAD"/>
    <w:rsid w:val="3D1D4361"/>
    <w:rsid w:val="411930DA"/>
    <w:rsid w:val="43076DDE"/>
    <w:rsid w:val="45196C99"/>
    <w:rsid w:val="48D96897"/>
    <w:rsid w:val="49F40DB5"/>
    <w:rsid w:val="4D40629D"/>
    <w:rsid w:val="53ED6C50"/>
    <w:rsid w:val="55152039"/>
    <w:rsid w:val="57034F33"/>
    <w:rsid w:val="5B8F519D"/>
    <w:rsid w:val="5E23799D"/>
    <w:rsid w:val="60540198"/>
    <w:rsid w:val="61F53973"/>
    <w:rsid w:val="6352724C"/>
    <w:rsid w:val="64954B6C"/>
    <w:rsid w:val="66621060"/>
    <w:rsid w:val="670168BB"/>
    <w:rsid w:val="68486F35"/>
    <w:rsid w:val="68CA514B"/>
    <w:rsid w:val="69865382"/>
    <w:rsid w:val="6EEA6E1D"/>
    <w:rsid w:val="6F180B2A"/>
    <w:rsid w:val="6FF908B3"/>
    <w:rsid w:val="71684D88"/>
    <w:rsid w:val="730A36B9"/>
    <w:rsid w:val="75353A93"/>
    <w:rsid w:val="792C3FCB"/>
    <w:rsid w:val="799D219C"/>
    <w:rsid w:val="7B1652BF"/>
    <w:rsid w:val="7F8E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  <w:rPr>
      <w:rFonts w:ascii="Times New Roman" w:hAnsi="Times New Roman" w:cs="Times New Roman"/>
      <w:szCs w:val="22"/>
    </w:rPr>
  </w:style>
  <w:style w:type="paragraph" w:styleId="4">
    <w:name w:val="Body Text"/>
    <w:basedOn w:val="1"/>
    <w:qFormat/>
    <w:uiPriority w:val="0"/>
    <w:pPr>
      <w:adjustRightInd w:val="0"/>
      <w:spacing w:line="360" w:lineRule="auto"/>
    </w:pPr>
    <w:rPr>
      <w:rFonts w:ascii="Arial" w:hAnsi="Arial" w:cs="Times New Roman"/>
      <w:sz w:val="28"/>
      <w:szCs w:val="22"/>
    </w:rPr>
  </w:style>
  <w:style w:type="paragraph" w:styleId="5">
    <w:name w:val="Normal Indent"/>
    <w:basedOn w:val="1"/>
    <w:next w:val="1"/>
    <w:qFormat/>
    <w:uiPriority w:val="0"/>
    <w:pPr>
      <w:spacing w:line="360" w:lineRule="auto"/>
      <w:ind w:firstLine="200" w:firstLineChars="200"/>
    </w:pPr>
    <w:rPr>
      <w:sz w:val="2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2021-04-13T07:11:00Z</dcterms:created>
  <dc:creator>段金龙</dc:creator>
  <cp:lastModifiedBy>邓大鹏</cp:lastModifiedBy>
  <cp:lastPrinted>2023-03-07T07:14:00Z</cp:lastPrinted>
  <dcterms:modified xsi:type="dcterms:W3CDTF">2024-03-11T09:26:16Z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AED57C52D2934C9095E60636BB6B637D</vt:lpwstr>
  </property>
  <property fmtid="{D5CDD505-2E9C-101B-9397-08002B2CF9AE}" pid="4" name="KSOSaveFontToCloudKey">
    <vt:lpwstr>241237190_cloud</vt:lpwstr>
  </property>
</Properties>
</file>