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line="560" w:lineRule="exact"/>
        <w:ind w:left="0" w:leftChars="0" w:firstLine="0" w:firstLineChars="0"/>
        <w:jc w:val="center"/>
        <w:rPr>
          <w:rFonts w:hint="eastAsia" w:ascii="方正小标宋简体" w:hAnsi="方正小标宋简体" w:eastAsia="方正小标宋简体" w:cs="方正小标宋简体"/>
          <w:i w:val="0"/>
          <w:caps w:val="0"/>
          <w:color w:val="333333"/>
          <w:spacing w:val="0"/>
          <w:kern w:val="0"/>
          <w:sz w:val="44"/>
          <w:szCs w:val="44"/>
          <w:shd w:val="clear" w:fill="FFFFFF"/>
          <w:lang w:val="en-US" w:eastAsia="zh-CN" w:bidi="ar"/>
        </w:rPr>
      </w:pPr>
      <w:r>
        <w:rPr>
          <w:rFonts w:hint="eastAsia" w:ascii="方正小标宋简体" w:hAnsi="方正小标宋简体" w:eastAsia="方正小标宋简体" w:cs="方正小标宋简体"/>
          <w:i w:val="0"/>
          <w:caps w:val="0"/>
          <w:color w:val="333333"/>
          <w:spacing w:val="0"/>
          <w:kern w:val="0"/>
          <w:sz w:val="44"/>
          <w:szCs w:val="44"/>
          <w:shd w:val="clear" w:fill="FFFFFF"/>
          <w:lang w:val="en-US" w:eastAsia="zh-CN" w:bidi="ar"/>
        </w:rPr>
        <w:t>广东省交通运输厅2024年度道路运输“双随机、一公开”检查计划</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012"/>
        <w:gridCol w:w="6319"/>
        <w:gridCol w:w="1219"/>
        <w:gridCol w:w="1462"/>
        <w:gridCol w:w="881"/>
        <w:gridCol w:w="882"/>
        <w:gridCol w:w="825"/>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trPr>
        <w:tc>
          <w:tcPr>
            <w:tcW w:w="80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caps w:val="0"/>
                <w:color w:val="333333"/>
                <w:spacing w:val="0"/>
                <w:kern w:val="0"/>
                <w:sz w:val="36"/>
                <w:szCs w:val="36"/>
                <w:shd w:val="clear" w:fill="FFFFFF"/>
                <w:vertAlign w:val="baseline"/>
                <w:lang w:val="en-US" w:eastAsia="zh-CN" w:bidi="ar"/>
              </w:rPr>
            </w:pPr>
            <w:r>
              <w:rPr>
                <w:rFonts w:hint="eastAsia" w:ascii="仿宋_GB2312" w:hAnsi="仿宋_GB2312" w:eastAsia="仿宋_GB2312" w:cs="仿宋_GB2312"/>
                <w:spacing w:val="-6"/>
                <w:kern w:val="0"/>
                <w:sz w:val="24"/>
                <w:szCs w:val="24"/>
                <w:lang w:eastAsia="zh-CN"/>
              </w:rPr>
              <w:t>监管部门</w:t>
            </w:r>
          </w:p>
        </w:tc>
        <w:tc>
          <w:tcPr>
            <w:tcW w:w="101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pacing w:val="-6"/>
                <w:kern w:val="0"/>
                <w:sz w:val="24"/>
                <w:szCs w:val="24"/>
                <w:lang w:eastAsia="zh-CN"/>
              </w:rPr>
            </w:pPr>
            <w:r>
              <w:rPr>
                <w:rFonts w:hint="eastAsia" w:ascii="仿宋_GB2312" w:hAnsi="仿宋_GB2312" w:eastAsia="仿宋_GB2312" w:cs="仿宋_GB2312"/>
                <w:spacing w:val="-6"/>
                <w:kern w:val="0"/>
                <w:sz w:val="24"/>
                <w:szCs w:val="24"/>
                <w:lang w:eastAsia="zh-CN"/>
              </w:rPr>
              <w:t>检查</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caps w:val="0"/>
                <w:color w:val="333333"/>
                <w:spacing w:val="0"/>
                <w:kern w:val="0"/>
                <w:sz w:val="36"/>
                <w:szCs w:val="36"/>
                <w:shd w:val="clear" w:fill="FFFFFF"/>
                <w:vertAlign w:val="baseline"/>
                <w:lang w:val="en-US" w:eastAsia="zh-CN" w:bidi="ar"/>
              </w:rPr>
            </w:pPr>
            <w:r>
              <w:rPr>
                <w:rFonts w:hint="eastAsia" w:ascii="仿宋_GB2312" w:hAnsi="仿宋_GB2312" w:eastAsia="仿宋_GB2312" w:cs="仿宋_GB2312"/>
                <w:spacing w:val="-6"/>
                <w:kern w:val="0"/>
                <w:sz w:val="24"/>
                <w:szCs w:val="24"/>
              </w:rPr>
              <w:t>事项</w:t>
            </w:r>
          </w:p>
        </w:tc>
        <w:tc>
          <w:tcPr>
            <w:tcW w:w="631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caps w:val="0"/>
                <w:color w:val="333333"/>
                <w:spacing w:val="0"/>
                <w:kern w:val="0"/>
                <w:sz w:val="36"/>
                <w:szCs w:val="36"/>
                <w:shd w:val="clear" w:fill="FFFFFF"/>
                <w:vertAlign w:val="baseline"/>
                <w:lang w:val="en-US" w:eastAsia="zh-CN" w:bidi="ar"/>
              </w:rPr>
            </w:pPr>
            <w:r>
              <w:rPr>
                <w:rFonts w:hint="eastAsia" w:ascii="仿宋_GB2312" w:hAnsi="仿宋_GB2312" w:eastAsia="仿宋_GB2312" w:cs="仿宋_GB2312"/>
                <w:spacing w:val="-6"/>
                <w:kern w:val="0"/>
                <w:sz w:val="24"/>
                <w:szCs w:val="24"/>
                <w:lang w:eastAsia="zh-CN"/>
              </w:rPr>
              <w:t>检查</w:t>
            </w:r>
            <w:r>
              <w:rPr>
                <w:rFonts w:hint="eastAsia" w:ascii="仿宋_GB2312" w:hAnsi="仿宋_GB2312" w:eastAsia="仿宋_GB2312" w:cs="仿宋_GB2312"/>
                <w:spacing w:val="-6"/>
                <w:kern w:val="0"/>
                <w:sz w:val="24"/>
                <w:szCs w:val="24"/>
              </w:rPr>
              <w:t>具体内容</w:t>
            </w:r>
          </w:p>
        </w:tc>
        <w:tc>
          <w:tcPr>
            <w:tcW w:w="121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pacing w:val="-6"/>
                <w:kern w:val="0"/>
                <w:sz w:val="24"/>
                <w:szCs w:val="24"/>
              </w:rPr>
            </w:pPr>
            <w:r>
              <w:rPr>
                <w:rFonts w:hint="eastAsia" w:ascii="仿宋_GB2312" w:hAnsi="仿宋_GB2312" w:eastAsia="仿宋_GB2312" w:cs="仿宋_GB2312"/>
                <w:spacing w:val="-6"/>
                <w:kern w:val="0"/>
                <w:sz w:val="24"/>
                <w:szCs w:val="24"/>
              </w:rPr>
              <w:t>随机抽</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caps w:val="0"/>
                <w:color w:val="333333"/>
                <w:spacing w:val="0"/>
                <w:kern w:val="0"/>
                <w:sz w:val="36"/>
                <w:szCs w:val="36"/>
                <w:shd w:val="clear" w:fill="FFFFFF"/>
                <w:vertAlign w:val="baseline"/>
                <w:lang w:val="en-US" w:eastAsia="zh-CN" w:bidi="ar"/>
              </w:rPr>
            </w:pPr>
            <w:r>
              <w:rPr>
                <w:rFonts w:hint="eastAsia" w:ascii="仿宋_GB2312" w:hAnsi="仿宋_GB2312" w:eastAsia="仿宋_GB2312" w:cs="仿宋_GB2312"/>
                <w:spacing w:val="-6"/>
                <w:kern w:val="0"/>
                <w:sz w:val="24"/>
                <w:szCs w:val="24"/>
              </w:rPr>
              <w:t>取对象</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pacing w:val="-6"/>
                <w:kern w:val="0"/>
                <w:sz w:val="24"/>
                <w:szCs w:val="24"/>
              </w:rPr>
            </w:pPr>
            <w:r>
              <w:rPr>
                <w:rFonts w:hint="eastAsia" w:ascii="仿宋_GB2312" w:hAnsi="仿宋_GB2312" w:eastAsia="仿宋_GB2312" w:cs="仿宋_GB2312"/>
                <w:spacing w:val="-6"/>
                <w:kern w:val="0"/>
                <w:sz w:val="24"/>
                <w:szCs w:val="24"/>
              </w:rPr>
              <w:t>选派检查</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caps w:val="0"/>
                <w:color w:val="333333"/>
                <w:spacing w:val="0"/>
                <w:kern w:val="0"/>
                <w:sz w:val="36"/>
                <w:szCs w:val="36"/>
                <w:shd w:val="clear" w:fill="FFFFFF"/>
                <w:vertAlign w:val="baseline"/>
                <w:lang w:val="en-US" w:eastAsia="zh-CN" w:bidi="ar"/>
              </w:rPr>
            </w:pPr>
            <w:r>
              <w:rPr>
                <w:rFonts w:hint="eastAsia" w:ascii="仿宋_GB2312" w:hAnsi="仿宋_GB2312" w:eastAsia="仿宋_GB2312" w:cs="仿宋_GB2312"/>
                <w:spacing w:val="-6"/>
                <w:kern w:val="0"/>
                <w:sz w:val="24"/>
                <w:szCs w:val="24"/>
              </w:rPr>
              <w:t>人员方式</w:t>
            </w:r>
          </w:p>
        </w:tc>
        <w:tc>
          <w:tcPr>
            <w:tcW w:w="8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caps w:val="0"/>
                <w:color w:val="333333"/>
                <w:spacing w:val="0"/>
                <w:kern w:val="0"/>
                <w:sz w:val="36"/>
                <w:szCs w:val="36"/>
                <w:shd w:val="clear" w:fill="FFFFFF"/>
                <w:vertAlign w:val="baseline"/>
                <w:lang w:val="en-US" w:eastAsia="zh-CN" w:bidi="ar"/>
              </w:rPr>
            </w:pPr>
            <w:r>
              <w:rPr>
                <w:rFonts w:hint="eastAsia" w:ascii="仿宋_GB2312" w:hAnsi="仿宋_GB2312" w:eastAsia="仿宋_GB2312" w:cs="仿宋_GB2312"/>
                <w:spacing w:val="-6"/>
                <w:kern w:val="0"/>
                <w:sz w:val="24"/>
                <w:szCs w:val="24"/>
                <w:lang w:eastAsia="zh-CN"/>
              </w:rPr>
              <w:t>检查</w:t>
            </w:r>
            <w:r>
              <w:rPr>
                <w:rFonts w:hint="eastAsia" w:ascii="仿宋_GB2312" w:hAnsi="仿宋_GB2312" w:eastAsia="仿宋_GB2312" w:cs="仿宋_GB2312"/>
                <w:spacing w:val="-6"/>
                <w:kern w:val="0"/>
                <w:sz w:val="24"/>
                <w:szCs w:val="24"/>
              </w:rPr>
              <w:t>比例</w:t>
            </w:r>
          </w:p>
        </w:tc>
        <w:tc>
          <w:tcPr>
            <w:tcW w:w="88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caps w:val="0"/>
                <w:color w:val="333333"/>
                <w:spacing w:val="0"/>
                <w:kern w:val="0"/>
                <w:sz w:val="36"/>
                <w:szCs w:val="36"/>
                <w:shd w:val="clear" w:fill="FFFFFF"/>
                <w:vertAlign w:val="baseline"/>
                <w:lang w:val="en-US" w:eastAsia="zh-CN" w:bidi="ar"/>
              </w:rPr>
            </w:pPr>
            <w:r>
              <w:rPr>
                <w:rFonts w:hint="eastAsia" w:ascii="仿宋_GB2312" w:hAnsi="仿宋_GB2312" w:eastAsia="仿宋_GB2312" w:cs="仿宋_GB2312"/>
                <w:spacing w:val="-6"/>
                <w:kern w:val="0"/>
                <w:sz w:val="24"/>
                <w:szCs w:val="24"/>
                <w:lang w:eastAsia="zh-CN"/>
              </w:rPr>
              <w:t>检查</w:t>
            </w:r>
            <w:r>
              <w:rPr>
                <w:rFonts w:hint="eastAsia" w:ascii="仿宋_GB2312" w:hAnsi="仿宋_GB2312" w:eastAsia="仿宋_GB2312" w:cs="仿宋_GB2312"/>
                <w:spacing w:val="-6"/>
                <w:kern w:val="0"/>
                <w:sz w:val="24"/>
                <w:szCs w:val="24"/>
              </w:rPr>
              <w:t>频次</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caps w:val="0"/>
                <w:color w:val="333333"/>
                <w:spacing w:val="0"/>
                <w:kern w:val="0"/>
                <w:sz w:val="36"/>
                <w:szCs w:val="36"/>
                <w:shd w:val="clear" w:fill="FFFFFF"/>
                <w:vertAlign w:val="baseline"/>
                <w:lang w:val="en-US" w:eastAsia="zh-CN" w:bidi="ar"/>
              </w:rPr>
            </w:pPr>
            <w:r>
              <w:rPr>
                <w:rFonts w:hint="eastAsia" w:ascii="仿宋_GB2312" w:hAnsi="仿宋_GB2312" w:eastAsia="仿宋_GB2312" w:cs="仿宋_GB2312"/>
                <w:spacing w:val="-6"/>
                <w:kern w:val="0"/>
                <w:sz w:val="24"/>
                <w:szCs w:val="24"/>
                <w:lang w:eastAsia="zh-CN"/>
              </w:rPr>
              <w:t>检查</w:t>
            </w:r>
            <w:r>
              <w:rPr>
                <w:rFonts w:hint="eastAsia" w:ascii="仿宋_GB2312" w:hAnsi="仿宋_GB2312" w:eastAsia="仿宋_GB2312" w:cs="仿宋_GB2312"/>
                <w:spacing w:val="-6"/>
                <w:kern w:val="0"/>
                <w:sz w:val="24"/>
                <w:szCs w:val="24"/>
              </w:rPr>
              <w:t>时间</w:t>
            </w:r>
          </w:p>
        </w:tc>
        <w:tc>
          <w:tcPr>
            <w:tcW w:w="76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caps w:val="0"/>
                <w:color w:val="333333"/>
                <w:spacing w:val="0"/>
                <w:kern w:val="0"/>
                <w:sz w:val="36"/>
                <w:szCs w:val="36"/>
                <w:shd w:val="clear" w:fill="FFFFFF"/>
                <w:vertAlign w:val="baseline"/>
                <w:lang w:val="en-US" w:eastAsia="zh-CN" w:bidi="ar"/>
              </w:rPr>
            </w:pPr>
            <w:r>
              <w:rPr>
                <w:rFonts w:hint="eastAsia" w:ascii="仿宋_GB2312" w:hAnsi="仿宋_GB2312" w:eastAsia="仿宋_GB2312" w:cs="仿宋_GB2312"/>
                <w:spacing w:val="-6"/>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6" w:type="dxa"/>
            <w:vAlign w:val="center"/>
          </w:tcPr>
          <w:p>
            <w:pPr>
              <w:jc w:val="both"/>
              <w:rPr>
                <w:rFonts w:hint="eastAsia" w:ascii="仿宋_GB2312" w:hAnsi="仿宋_GB2312" w:eastAsia="仿宋_GB2312" w:cs="仿宋_GB2312"/>
                <w:spacing w:val="-6"/>
                <w:kern w:val="0"/>
                <w:sz w:val="24"/>
                <w:szCs w:val="24"/>
                <w:lang w:eastAsia="zh-CN"/>
              </w:rPr>
            </w:pPr>
          </w:p>
          <w:p>
            <w:pPr>
              <w:jc w:val="both"/>
              <w:rPr>
                <w:rFonts w:hint="eastAsia" w:ascii="仿宋_GB2312" w:hAnsi="仿宋_GB2312" w:eastAsia="仿宋_GB2312" w:cs="仿宋_GB2312"/>
                <w:spacing w:val="-6"/>
                <w:kern w:val="0"/>
                <w:sz w:val="24"/>
                <w:szCs w:val="24"/>
                <w:lang w:eastAsia="zh-CN"/>
              </w:rPr>
            </w:pPr>
          </w:p>
          <w:p>
            <w:pPr>
              <w:jc w:val="both"/>
              <w:rPr>
                <w:rFonts w:hint="eastAsia" w:ascii="仿宋_GB2312" w:hAnsi="仿宋_GB2312" w:eastAsia="仿宋_GB2312" w:cs="仿宋_GB2312"/>
                <w:spacing w:val="-6"/>
                <w:kern w:val="0"/>
                <w:sz w:val="24"/>
                <w:szCs w:val="24"/>
                <w:lang w:eastAsia="zh-CN"/>
              </w:rPr>
            </w:pPr>
          </w:p>
          <w:p>
            <w:pPr>
              <w:jc w:val="both"/>
              <w:rPr>
                <w:rFonts w:hint="eastAsia" w:ascii="仿宋_GB2312" w:hAnsi="仿宋_GB2312" w:eastAsia="仿宋_GB2312" w:cs="仿宋_GB2312"/>
                <w:spacing w:val="-6"/>
                <w:kern w:val="0"/>
                <w:sz w:val="24"/>
                <w:szCs w:val="24"/>
                <w:lang w:eastAsia="zh-CN"/>
              </w:rPr>
            </w:pPr>
          </w:p>
          <w:p>
            <w:pPr>
              <w:jc w:val="both"/>
              <w:rPr>
                <w:rFonts w:hint="eastAsia" w:ascii="仿宋_GB2312" w:hAnsi="仿宋_GB2312" w:eastAsia="仿宋_GB2312" w:cs="仿宋_GB2312"/>
                <w:spacing w:val="-6"/>
                <w:kern w:val="0"/>
                <w:sz w:val="24"/>
                <w:szCs w:val="24"/>
                <w:lang w:eastAsia="zh-CN"/>
              </w:rPr>
            </w:pPr>
            <w:r>
              <w:rPr>
                <w:rFonts w:hint="eastAsia" w:ascii="仿宋_GB2312" w:hAnsi="仿宋_GB2312" w:eastAsia="仿宋_GB2312" w:cs="仿宋_GB2312"/>
                <w:spacing w:val="-6"/>
                <w:kern w:val="0"/>
                <w:sz w:val="24"/>
                <w:szCs w:val="24"/>
                <w:lang w:eastAsia="zh-CN"/>
              </w:rPr>
              <w:t>厅综合运输处、安全监督处、交通综合执法监督处</w:t>
            </w:r>
            <w:r>
              <w:rPr>
                <w:rFonts w:hint="default" w:ascii="仿宋_GB2312" w:hAnsi="仿宋_GB2312" w:eastAsia="仿宋_GB2312" w:cs="仿宋_GB2312"/>
                <w:spacing w:val="-6"/>
                <w:kern w:val="0"/>
                <w:sz w:val="24"/>
                <w:szCs w:val="24"/>
                <w:lang w:eastAsia="zh-CN"/>
              </w:rPr>
              <w:t>，</w:t>
            </w:r>
            <w:r>
              <w:rPr>
                <w:rFonts w:hint="eastAsia" w:ascii="仿宋_GB2312" w:hAnsi="仿宋_GB2312" w:eastAsia="仿宋_GB2312" w:cs="仿宋_GB2312"/>
                <w:spacing w:val="-6"/>
                <w:kern w:val="0"/>
                <w:sz w:val="24"/>
                <w:szCs w:val="24"/>
                <w:lang w:eastAsia="zh-CN"/>
              </w:rPr>
              <w:t>省道路运输事务中心</w:t>
            </w:r>
          </w:p>
          <w:p>
            <w:pPr>
              <w:jc w:val="both"/>
              <w:rPr>
                <w:rFonts w:hint="eastAsia" w:ascii="仿宋_GB2312" w:hAnsi="仿宋_GB2312" w:eastAsia="仿宋_GB2312" w:cs="仿宋_GB2312"/>
                <w:spacing w:val="-6"/>
                <w:kern w:val="0"/>
                <w:sz w:val="24"/>
                <w:szCs w:val="24"/>
                <w:lang w:eastAsia="zh-CN"/>
              </w:rPr>
            </w:pPr>
          </w:p>
          <w:p>
            <w:pPr>
              <w:jc w:val="both"/>
              <w:rPr>
                <w:rFonts w:hint="eastAsia" w:ascii="仿宋_GB2312" w:hAnsi="仿宋_GB2312" w:eastAsia="仿宋_GB2312" w:cs="仿宋_GB2312"/>
                <w:spacing w:val="-6"/>
                <w:kern w:val="0"/>
                <w:sz w:val="24"/>
                <w:szCs w:val="24"/>
                <w:lang w:eastAsia="zh-CN"/>
              </w:rPr>
            </w:pPr>
          </w:p>
          <w:p>
            <w:pPr>
              <w:jc w:val="both"/>
              <w:rPr>
                <w:rFonts w:hint="eastAsia" w:ascii="仿宋_GB2312" w:hAnsi="仿宋_GB2312" w:eastAsia="仿宋_GB2312" w:cs="仿宋_GB2312"/>
                <w:spacing w:val="-6"/>
                <w:kern w:val="0"/>
                <w:sz w:val="24"/>
                <w:szCs w:val="24"/>
                <w:lang w:eastAsia="zh-CN"/>
              </w:rPr>
            </w:pPr>
          </w:p>
          <w:p>
            <w:pPr>
              <w:jc w:val="both"/>
              <w:rPr>
                <w:rFonts w:hint="eastAsia" w:ascii="仿宋_GB2312" w:hAnsi="仿宋_GB2312" w:eastAsia="仿宋_GB2312" w:cs="仿宋_GB2312"/>
                <w:spacing w:val="-6"/>
                <w:kern w:val="0"/>
                <w:sz w:val="24"/>
                <w:szCs w:val="24"/>
                <w:lang w:eastAsia="zh-CN"/>
              </w:rPr>
            </w:pPr>
          </w:p>
          <w:p>
            <w:pPr>
              <w:jc w:val="both"/>
              <w:rPr>
                <w:rFonts w:hint="eastAsia" w:ascii="仿宋_GB2312" w:hAnsi="仿宋_GB2312" w:eastAsia="仿宋_GB2312" w:cs="仿宋_GB2312"/>
                <w:spacing w:val="-6"/>
                <w:kern w:val="0"/>
                <w:sz w:val="24"/>
                <w:szCs w:val="24"/>
                <w:lang w:eastAsia="zh-CN"/>
              </w:rPr>
            </w:pPr>
          </w:p>
          <w:p>
            <w:pPr>
              <w:jc w:val="both"/>
              <w:rPr>
                <w:rFonts w:hint="eastAsia" w:ascii="仿宋_GB2312" w:hAnsi="仿宋_GB2312" w:eastAsia="仿宋_GB2312" w:cs="仿宋_GB2312"/>
                <w:spacing w:val="-6"/>
                <w:kern w:val="0"/>
                <w:sz w:val="24"/>
                <w:szCs w:val="24"/>
                <w:lang w:val="en-US" w:eastAsia="zh-CN"/>
              </w:rPr>
            </w:pPr>
            <w:r>
              <w:rPr>
                <w:rFonts w:hint="eastAsia" w:ascii="仿宋_GB2312" w:hAnsi="仿宋_GB2312" w:eastAsia="仿宋_GB2312" w:cs="仿宋_GB2312"/>
                <w:spacing w:val="-6"/>
                <w:kern w:val="0"/>
                <w:sz w:val="24"/>
                <w:szCs w:val="24"/>
                <w:lang w:eastAsia="zh-CN"/>
              </w:rPr>
              <w:t>厅综合运输处、安全监督处、交通综合执法监督处</w:t>
            </w:r>
            <w:r>
              <w:rPr>
                <w:rFonts w:hint="default" w:ascii="仿宋_GB2312" w:hAnsi="仿宋_GB2312" w:eastAsia="仿宋_GB2312" w:cs="仿宋_GB2312"/>
                <w:spacing w:val="-6"/>
                <w:kern w:val="0"/>
                <w:sz w:val="24"/>
                <w:szCs w:val="24"/>
                <w:lang w:eastAsia="zh-CN"/>
              </w:rPr>
              <w:t>，</w:t>
            </w:r>
            <w:r>
              <w:rPr>
                <w:rFonts w:hint="eastAsia" w:ascii="仿宋_GB2312" w:hAnsi="仿宋_GB2312" w:eastAsia="仿宋_GB2312" w:cs="仿宋_GB2312"/>
                <w:spacing w:val="-6"/>
                <w:kern w:val="0"/>
                <w:sz w:val="24"/>
                <w:szCs w:val="24"/>
                <w:lang w:eastAsia="zh-CN"/>
              </w:rPr>
              <w:t>省道路运输事务中心</w:t>
            </w:r>
          </w:p>
        </w:tc>
        <w:tc>
          <w:tcPr>
            <w:tcW w:w="1012" w:type="dxa"/>
            <w:vAlign w:val="center"/>
          </w:tcPr>
          <w:p>
            <w:pPr>
              <w:jc w:val="both"/>
              <w:rPr>
                <w:rFonts w:hint="eastAsia" w:ascii="仿宋_GB2312" w:hAnsi="仿宋_GB2312" w:eastAsia="仿宋_GB2312" w:cs="仿宋_GB2312"/>
                <w:spacing w:val="-6"/>
                <w:kern w:val="0"/>
                <w:sz w:val="21"/>
                <w:szCs w:val="21"/>
                <w:lang w:eastAsia="zh-CN"/>
              </w:rPr>
            </w:pPr>
          </w:p>
          <w:p>
            <w:pPr>
              <w:jc w:val="both"/>
              <w:rPr>
                <w:rFonts w:hint="eastAsia" w:ascii="仿宋_GB2312" w:hAnsi="仿宋_GB2312" w:eastAsia="仿宋_GB2312" w:cs="仿宋_GB2312"/>
                <w:spacing w:val="-6"/>
                <w:kern w:val="0"/>
                <w:sz w:val="21"/>
                <w:szCs w:val="21"/>
                <w:lang w:eastAsia="zh-CN"/>
              </w:rPr>
            </w:pPr>
          </w:p>
          <w:p>
            <w:pPr>
              <w:jc w:val="both"/>
              <w:rPr>
                <w:rFonts w:hint="eastAsia" w:ascii="仿宋_GB2312" w:hAnsi="仿宋_GB2312" w:eastAsia="仿宋_GB2312" w:cs="仿宋_GB2312"/>
                <w:spacing w:val="-6"/>
                <w:kern w:val="0"/>
                <w:sz w:val="21"/>
                <w:szCs w:val="21"/>
                <w:lang w:eastAsia="zh-CN"/>
              </w:rPr>
            </w:pPr>
            <w:r>
              <w:rPr>
                <w:rFonts w:hint="eastAsia" w:ascii="仿宋_GB2312" w:hAnsi="仿宋_GB2312" w:eastAsia="仿宋_GB2312" w:cs="仿宋_GB2312"/>
                <w:spacing w:val="-6"/>
                <w:kern w:val="0"/>
                <w:sz w:val="21"/>
                <w:szCs w:val="21"/>
                <w:lang w:eastAsia="zh-CN"/>
              </w:rPr>
              <w:t>道路运输企业、</w:t>
            </w:r>
            <w:r>
              <w:rPr>
                <w:rFonts w:hint="eastAsia" w:ascii="仿宋_GB2312" w:hAnsi="仿宋_GB2312" w:eastAsia="仿宋_GB2312" w:cs="仿宋_GB2312"/>
                <w:spacing w:val="-6"/>
                <w:kern w:val="0"/>
                <w:sz w:val="21"/>
                <w:szCs w:val="21"/>
                <w:lang w:val="en-US" w:eastAsia="zh-CN"/>
              </w:rPr>
              <w:t>机动车驾驶培训、道路运输车辆达标管理情况、机动车维修经营、网络预约出租汽车等行业监管</w:t>
            </w:r>
            <w:r>
              <w:rPr>
                <w:rFonts w:hint="eastAsia" w:ascii="仿宋_GB2312" w:hAnsi="仿宋_GB2312" w:eastAsia="仿宋_GB2312" w:cs="仿宋_GB2312"/>
                <w:spacing w:val="-6"/>
                <w:kern w:val="0"/>
                <w:sz w:val="21"/>
                <w:szCs w:val="21"/>
                <w:lang w:eastAsia="zh-CN"/>
              </w:rPr>
              <w:t>及行业主管部门安全生产检查</w:t>
            </w:r>
          </w:p>
          <w:p>
            <w:pPr>
              <w:jc w:val="both"/>
              <w:rPr>
                <w:rFonts w:hint="eastAsia" w:ascii="仿宋_GB2312" w:hAnsi="仿宋_GB2312" w:eastAsia="仿宋_GB2312" w:cs="仿宋_GB2312"/>
                <w:spacing w:val="-6"/>
                <w:kern w:val="0"/>
                <w:sz w:val="21"/>
                <w:szCs w:val="21"/>
                <w:lang w:eastAsia="zh-CN"/>
              </w:rPr>
            </w:pPr>
          </w:p>
          <w:p>
            <w:pPr>
              <w:jc w:val="both"/>
              <w:rPr>
                <w:rFonts w:hint="eastAsia" w:ascii="仿宋_GB2312" w:hAnsi="仿宋_GB2312" w:eastAsia="仿宋_GB2312" w:cs="仿宋_GB2312"/>
                <w:spacing w:val="-6"/>
                <w:kern w:val="0"/>
                <w:sz w:val="21"/>
                <w:szCs w:val="21"/>
                <w:lang w:eastAsia="zh-CN"/>
              </w:rPr>
            </w:pPr>
          </w:p>
          <w:p>
            <w:pPr>
              <w:jc w:val="both"/>
              <w:rPr>
                <w:rFonts w:hint="eastAsia" w:ascii="仿宋_GB2312" w:hAnsi="仿宋_GB2312" w:eastAsia="仿宋_GB2312" w:cs="仿宋_GB2312"/>
                <w:spacing w:val="-6"/>
                <w:kern w:val="0"/>
                <w:sz w:val="21"/>
                <w:szCs w:val="21"/>
                <w:lang w:eastAsia="zh-CN"/>
              </w:rPr>
            </w:pPr>
          </w:p>
          <w:p>
            <w:pPr>
              <w:jc w:val="both"/>
              <w:rPr>
                <w:rFonts w:hint="eastAsia" w:ascii="仿宋_GB2312" w:hAnsi="仿宋_GB2312" w:eastAsia="仿宋_GB2312" w:cs="仿宋_GB2312"/>
                <w:spacing w:val="-6"/>
                <w:kern w:val="0"/>
                <w:sz w:val="21"/>
                <w:szCs w:val="21"/>
                <w:lang w:eastAsia="zh-CN"/>
              </w:rPr>
            </w:pPr>
          </w:p>
          <w:p>
            <w:pPr>
              <w:jc w:val="both"/>
              <w:rPr>
                <w:rFonts w:hint="eastAsia" w:ascii="仿宋_GB2312" w:hAnsi="仿宋_GB2312" w:eastAsia="仿宋_GB2312" w:cs="仿宋_GB2312"/>
                <w:spacing w:val="-6"/>
                <w:kern w:val="0"/>
                <w:sz w:val="21"/>
                <w:szCs w:val="21"/>
                <w:lang w:eastAsia="zh-CN"/>
              </w:rPr>
            </w:pPr>
          </w:p>
          <w:p>
            <w:pPr>
              <w:jc w:val="both"/>
              <w:rPr>
                <w:rFonts w:hint="eastAsia" w:ascii="仿宋_GB2312" w:hAnsi="仿宋_GB2312" w:eastAsia="仿宋_GB2312" w:cs="仿宋_GB2312"/>
                <w:spacing w:val="-6"/>
                <w:kern w:val="0"/>
                <w:sz w:val="24"/>
                <w:szCs w:val="24"/>
                <w:lang w:val="en-US" w:eastAsia="zh-CN"/>
              </w:rPr>
            </w:pPr>
            <w:r>
              <w:rPr>
                <w:rFonts w:hint="eastAsia" w:ascii="仿宋_GB2312" w:hAnsi="仿宋_GB2312" w:eastAsia="仿宋_GB2312" w:cs="仿宋_GB2312"/>
                <w:spacing w:val="-6"/>
                <w:kern w:val="0"/>
                <w:sz w:val="21"/>
                <w:szCs w:val="21"/>
                <w:lang w:eastAsia="zh-CN"/>
              </w:rPr>
              <w:t>道路运输企业、</w:t>
            </w:r>
            <w:r>
              <w:rPr>
                <w:rFonts w:hint="eastAsia" w:ascii="仿宋_GB2312" w:hAnsi="仿宋_GB2312" w:eastAsia="仿宋_GB2312" w:cs="仿宋_GB2312"/>
                <w:spacing w:val="-6"/>
                <w:kern w:val="0"/>
                <w:sz w:val="21"/>
                <w:szCs w:val="21"/>
                <w:lang w:val="en-US" w:eastAsia="zh-CN"/>
              </w:rPr>
              <w:t>机动车驾驶培训、道路运输车辆达标管理情况、机动车维修经营、网络预约出租汽车等行业监管</w:t>
            </w:r>
            <w:r>
              <w:rPr>
                <w:rFonts w:hint="eastAsia" w:ascii="仿宋_GB2312" w:hAnsi="仿宋_GB2312" w:eastAsia="仿宋_GB2312" w:cs="仿宋_GB2312"/>
                <w:spacing w:val="-6"/>
                <w:kern w:val="0"/>
                <w:sz w:val="21"/>
                <w:szCs w:val="21"/>
                <w:lang w:eastAsia="zh-CN"/>
              </w:rPr>
              <w:t>及行业主管部门安全生产检查</w:t>
            </w:r>
          </w:p>
        </w:tc>
        <w:tc>
          <w:tcPr>
            <w:tcW w:w="631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b/>
                <w:bCs/>
                <w:spacing w:val="-6"/>
                <w:kern w:val="0"/>
                <w:sz w:val="21"/>
                <w:szCs w:val="21"/>
                <w:lang w:val="en-US" w:eastAsia="zh-CN"/>
              </w:rPr>
            </w:pPr>
            <w:r>
              <w:rPr>
                <w:rFonts w:hint="eastAsia" w:ascii="仿宋_GB2312" w:hAnsi="仿宋_GB2312" w:eastAsia="仿宋_GB2312" w:cs="仿宋_GB2312"/>
                <w:b/>
                <w:bCs/>
                <w:spacing w:val="-6"/>
                <w:kern w:val="0"/>
                <w:sz w:val="21"/>
                <w:szCs w:val="21"/>
                <w:lang w:val="en-US" w:eastAsia="zh-CN"/>
              </w:rPr>
              <w:t>道路运输企业：</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仿宋_GB2312" w:hAnsi="仿宋_GB2312" w:eastAsia="仿宋_GB2312" w:cs="仿宋_GB2312"/>
                <w:b w:val="0"/>
                <w:bCs w:val="0"/>
                <w:spacing w:val="-6"/>
                <w:kern w:val="0"/>
                <w:sz w:val="21"/>
                <w:szCs w:val="21"/>
                <w:u w:val="none"/>
                <w:lang w:val="en-US" w:eastAsia="zh-CN"/>
              </w:rPr>
            </w:pPr>
            <w:r>
              <w:rPr>
                <w:rFonts w:hint="eastAsia" w:ascii="仿宋_GB2312" w:hAnsi="仿宋_GB2312" w:eastAsia="仿宋_GB2312" w:cs="仿宋_GB2312"/>
                <w:b w:val="0"/>
                <w:bCs w:val="0"/>
                <w:spacing w:val="-6"/>
                <w:kern w:val="0"/>
                <w:sz w:val="21"/>
                <w:szCs w:val="21"/>
                <w:u w:val="none"/>
                <w:lang w:val="en-US" w:eastAsia="zh-CN"/>
              </w:rPr>
              <w:t>1.企业许可资质条件保持情况。</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spacing w:val="-6"/>
                <w:kern w:val="0"/>
                <w:sz w:val="21"/>
                <w:szCs w:val="21"/>
                <w:lang w:val="en-US" w:eastAsia="zh-CN"/>
              </w:rPr>
            </w:pPr>
            <w:r>
              <w:rPr>
                <w:rFonts w:hint="eastAsia" w:ascii="仿宋_GB2312" w:hAnsi="仿宋_GB2312" w:eastAsia="仿宋_GB2312" w:cs="仿宋_GB2312"/>
                <w:spacing w:val="-6"/>
                <w:kern w:val="0"/>
                <w:sz w:val="21"/>
                <w:szCs w:val="21"/>
                <w:lang w:val="en-US" w:eastAsia="zh-CN"/>
              </w:rPr>
              <w:t>2.安全制度建立、落实情况，应急预案建立及落实情况。</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spacing w:val="-6"/>
                <w:kern w:val="0"/>
                <w:sz w:val="21"/>
                <w:szCs w:val="21"/>
                <w:lang w:val="en-US" w:eastAsia="zh-CN"/>
              </w:rPr>
            </w:pPr>
            <w:r>
              <w:rPr>
                <w:rFonts w:hint="eastAsia" w:ascii="仿宋_GB2312" w:hAnsi="仿宋_GB2312" w:eastAsia="仿宋_GB2312" w:cs="仿宋_GB2312"/>
                <w:spacing w:val="-6"/>
                <w:kern w:val="0"/>
                <w:sz w:val="21"/>
                <w:szCs w:val="21"/>
                <w:u w:val="none"/>
                <w:lang w:val="en-US" w:eastAsia="zh-CN"/>
              </w:rPr>
              <w:t>3.企业主要负责人和安全生产负责人安全生产履职履责情况，落实全员安全生产责任制情况，</w:t>
            </w:r>
            <w:r>
              <w:rPr>
                <w:rFonts w:hint="eastAsia" w:ascii="仿宋_GB2312" w:hAnsi="仿宋_GB2312" w:eastAsia="仿宋_GB2312" w:cs="仿宋_GB2312"/>
                <w:spacing w:val="-6"/>
                <w:kern w:val="0"/>
                <w:sz w:val="21"/>
                <w:szCs w:val="21"/>
                <w:lang w:val="en-US" w:eastAsia="zh-CN"/>
              </w:rPr>
              <w:t>参加“两类人”考试情况。</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spacing w:val="-6"/>
                <w:kern w:val="0"/>
                <w:sz w:val="21"/>
                <w:szCs w:val="21"/>
                <w:lang w:val="en-US" w:eastAsia="zh-CN"/>
              </w:rPr>
            </w:pPr>
            <w:r>
              <w:rPr>
                <w:rFonts w:hint="eastAsia" w:ascii="仿宋_GB2312" w:hAnsi="仿宋_GB2312" w:eastAsia="仿宋_GB2312" w:cs="仿宋_GB2312"/>
                <w:spacing w:val="-6"/>
                <w:kern w:val="0"/>
                <w:sz w:val="21"/>
                <w:szCs w:val="21"/>
                <w:lang w:val="en-US" w:eastAsia="zh-CN"/>
              </w:rPr>
              <w:t>4</w:t>
            </w:r>
            <w:r>
              <w:rPr>
                <w:rFonts w:hint="eastAsia" w:ascii="仿宋_GB2312" w:hAnsi="仿宋_GB2312" w:eastAsia="仿宋_GB2312" w:cs="仿宋_GB2312"/>
                <w:spacing w:val="-6"/>
                <w:kern w:val="0"/>
                <w:sz w:val="21"/>
                <w:szCs w:val="21"/>
                <w:u w:val="none"/>
                <w:lang w:val="en-US" w:eastAsia="zh-CN"/>
              </w:rPr>
              <w:t>.从业人员管理情况，驾驶员身心健康管理、应急处置培训、</w:t>
            </w:r>
            <w:r>
              <w:rPr>
                <w:rFonts w:hint="eastAsia" w:ascii="仿宋_GB2312" w:hAnsi="仿宋_GB2312" w:eastAsia="仿宋_GB2312" w:cs="仿宋_GB2312"/>
                <w:spacing w:val="-6"/>
                <w:kern w:val="0"/>
                <w:sz w:val="21"/>
                <w:szCs w:val="21"/>
                <w:lang w:eastAsia="zh-CN"/>
              </w:rPr>
              <w:t>违规违章处罚等管理工作情况。</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spacing w:val="-6"/>
                <w:kern w:val="0"/>
                <w:sz w:val="21"/>
                <w:szCs w:val="21"/>
                <w:u w:val="none"/>
                <w:lang w:eastAsia="zh-CN"/>
              </w:rPr>
            </w:pPr>
            <w:r>
              <w:rPr>
                <w:rFonts w:hint="eastAsia" w:ascii="仿宋_GB2312" w:hAnsi="仿宋_GB2312" w:eastAsia="仿宋_GB2312" w:cs="仿宋_GB2312"/>
                <w:spacing w:val="-6"/>
                <w:kern w:val="0"/>
                <w:sz w:val="21"/>
                <w:szCs w:val="21"/>
                <w:u w:val="none"/>
                <w:lang w:val="en-US" w:eastAsia="zh-CN"/>
              </w:rPr>
              <w:t>5.车辆安全技术维护情况</w:t>
            </w:r>
            <w:r>
              <w:rPr>
                <w:rFonts w:hint="eastAsia" w:ascii="仿宋_GB2312" w:hAnsi="仿宋_GB2312" w:eastAsia="仿宋_GB2312" w:cs="仿宋_GB2312"/>
                <w:spacing w:val="-6"/>
                <w:kern w:val="0"/>
                <w:sz w:val="21"/>
                <w:szCs w:val="21"/>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spacing w:val="-6"/>
                <w:kern w:val="0"/>
                <w:sz w:val="21"/>
                <w:szCs w:val="21"/>
                <w:u w:val="none"/>
                <w:lang w:eastAsia="zh-CN"/>
              </w:rPr>
            </w:pPr>
            <w:r>
              <w:rPr>
                <w:rFonts w:hint="eastAsia" w:ascii="仿宋_GB2312" w:hAnsi="仿宋_GB2312" w:eastAsia="仿宋_GB2312" w:cs="仿宋_GB2312"/>
                <w:spacing w:val="-6"/>
                <w:kern w:val="0"/>
                <w:sz w:val="21"/>
                <w:szCs w:val="21"/>
                <w:u w:val="none"/>
                <w:lang w:val="en-US" w:eastAsia="zh-CN"/>
              </w:rPr>
              <w:t>6.</w:t>
            </w:r>
            <w:r>
              <w:rPr>
                <w:rFonts w:hint="eastAsia" w:ascii="仿宋_GB2312" w:hAnsi="仿宋_GB2312" w:eastAsia="仿宋_GB2312" w:cs="仿宋_GB2312"/>
                <w:spacing w:val="-6"/>
                <w:kern w:val="0"/>
                <w:sz w:val="21"/>
                <w:szCs w:val="21"/>
                <w:u w:val="none"/>
                <w:lang w:eastAsia="zh-CN"/>
              </w:rPr>
              <w:t>安全风险辨识管控和重大事故隐患排查治理情况。</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lang w:val="en-US" w:eastAsia="zh-CN"/>
              </w:rPr>
              <w:t>7.</w:t>
            </w:r>
            <w:r>
              <w:rPr>
                <w:rFonts w:hint="eastAsia" w:ascii="仿宋_GB2312" w:hAnsi="仿宋_GB2312" w:eastAsia="仿宋_GB2312" w:cs="仿宋_GB2312"/>
                <w:spacing w:val="-6"/>
                <w:kern w:val="0"/>
                <w:sz w:val="21"/>
                <w:szCs w:val="21"/>
              </w:rPr>
              <w:t>安全生产费</w:t>
            </w:r>
            <w:r>
              <w:rPr>
                <w:rFonts w:hint="eastAsia" w:ascii="仿宋_GB2312" w:hAnsi="仿宋_GB2312" w:eastAsia="仿宋_GB2312" w:cs="仿宋_GB2312"/>
                <w:spacing w:val="-6"/>
                <w:kern w:val="0"/>
                <w:sz w:val="21"/>
                <w:szCs w:val="21"/>
                <w:lang w:eastAsia="zh-CN"/>
              </w:rPr>
              <w:t>用提取和</w:t>
            </w:r>
            <w:r>
              <w:rPr>
                <w:rFonts w:hint="eastAsia" w:ascii="仿宋_GB2312" w:hAnsi="仿宋_GB2312" w:eastAsia="仿宋_GB2312" w:cs="仿宋_GB2312"/>
                <w:spacing w:val="-6"/>
                <w:kern w:val="0"/>
                <w:sz w:val="21"/>
                <w:szCs w:val="21"/>
              </w:rPr>
              <w:t>使用情况</w:t>
            </w:r>
            <w:r>
              <w:rPr>
                <w:rFonts w:hint="eastAsia" w:ascii="仿宋_GB2312" w:hAnsi="仿宋_GB2312" w:eastAsia="仿宋_GB2312" w:cs="仿宋_GB2312"/>
                <w:spacing w:val="-6"/>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lang w:val="en-US" w:eastAsia="zh-CN"/>
              </w:rPr>
              <w:t>8.“两客一危一重”</w:t>
            </w:r>
            <w:r>
              <w:rPr>
                <w:rFonts w:hint="eastAsia" w:ascii="仿宋_GB2312" w:hAnsi="仿宋_GB2312" w:eastAsia="仿宋_GB2312" w:cs="仿宋_GB2312"/>
                <w:spacing w:val="-6"/>
                <w:kern w:val="0"/>
                <w:sz w:val="21"/>
                <w:szCs w:val="21"/>
              </w:rPr>
              <w:t>智能视频监控</w:t>
            </w:r>
            <w:r>
              <w:rPr>
                <w:rFonts w:hint="eastAsia" w:ascii="仿宋_GB2312" w:hAnsi="仿宋_GB2312" w:eastAsia="仿宋_GB2312" w:cs="仿宋_GB2312"/>
                <w:spacing w:val="-6"/>
                <w:kern w:val="0"/>
                <w:sz w:val="21"/>
                <w:szCs w:val="21"/>
                <w:lang w:eastAsia="zh-CN"/>
              </w:rPr>
              <w:t>相关</w:t>
            </w:r>
            <w:r>
              <w:rPr>
                <w:rFonts w:hint="eastAsia" w:ascii="仿宋_GB2312" w:hAnsi="仿宋_GB2312" w:eastAsia="仿宋_GB2312" w:cs="仿宋_GB2312"/>
                <w:spacing w:val="-6"/>
                <w:kern w:val="0"/>
                <w:sz w:val="21"/>
                <w:szCs w:val="21"/>
              </w:rPr>
              <w:t>工作落实情况</w:t>
            </w:r>
            <w:r>
              <w:rPr>
                <w:rFonts w:hint="eastAsia" w:ascii="仿宋_GB2312" w:hAnsi="仿宋_GB2312" w:eastAsia="仿宋_GB2312" w:cs="仿宋_GB2312"/>
                <w:spacing w:val="-6"/>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spacing w:val="-6"/>
                <w:kern w:val="0"/>
                <w:sz w:val="21"/>
                <w:szCs w:val="21"/>
                <w:lang w:eastAsia="zh-CN"/>
              </w:rPr>
            </w:pPr>
            <w:r>
              <w:rPr>
                <w:rFonts w:hint="eastAsia" w:ascii="仿宋_GB2312" w:hAnsi="仿宋_GB2312" w:eastAsia="仿宋_GB2312" w:cs="仿宋_GB2312"/>
                <w:spacing w:val="-6"/>
                <w:kern w:val="0"/>
                <w:sz w:val="21"/>
                <w:szCs w:val="21"/>
                <w:lang w:val="en-US" w:eastAsia="zh-CN"/>
              </w:rPr>
              <w:t>9.</w:t>
            </w:r>
            <w:r>
              <w:rPr>
                <w:rFonts w:hint="eastAsia" w:ascii="仿宋_GB2312" w:hAnsi="仿宋_GB2312" w:eastAsia="仿宋_GB2312" w:cs="仿宋_GB2312"/>
                <w:spacing w:val="-6"/>
                <w:kern w:val="0"/>
                <w:sz w:val="21"/>
                <w:szCs w:val="21"/>
                <w:lang w:eastAsia="zh-CN"/>
              </w:rPr>
              <w:t>客运站场“实名制”“三不进站六不出站”及安检相关规定落实情况，小件寄递三个</w:t>
            </w:r>
            <w:r>
              <w:rPr>
                <w:rFonts w:hint="eastAsia" w:ascii="仿宋_GB2312" w:hAnsi="仿宋_GB2312" w:eastAsia="仿宋_GB2312" w:cs="仿宋_GB2312"/>
                <w:spacing w:val="-6"/>
                <w:kern w:val="0"/>
                <w:sz w:val="21"/>
                <w:szCs w:val="21"/>
                <w:lang w:val="en-US" w:eastAsia="zh-CN"/>
              </w:rPr>
              <w:t>100%落实情况</w:t>
            </w:r>
            <w:r>
              <w:rPr>
                <w:rFonts w:hint="eastAsia" w:ascii="仿宋_GB2312" w:hAnsi="仿宋_GB2312" w:eastAsia="仿宋_GB2312" w:cs="仿宋_GB2312"/>
                <w:spacing w:val="-6"/>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spacing w:val="-6"/>
                <w:kern w:val="0"/>
                <w:sz w:val="21"/>
                <w:szCs w:val="21"/>
                <w:lang w:eastAsia="zh-CN"/>
              </w:rPr>
            </w:pPr>
            <w:r>
              <w:rPr>
                <w:rFonts w:hint="eastAsia" w:ascii="仿宋_GB2312" w:hAnsi="仿宋_GB2312" w:eastAsia="仿宋_GB2312" w:cs="仿宋_GB2312"/>
                <w:spacing w:val="-6"/>
                <w:kern w:val="0"/>
                <w:sz w:val="21"/>
                <w:szCs w:val="21"/>
                <w:u w:val="none"/>
                <w:lang w:val="en-US" w:eastAsia="zh-CN"/>
              </w:rPr>
              <w:t>10.发生</w:t>
            </w:r>
            <w:r>
              <w:rPr>
                <w:rFonts w:hint="eastAsia" w:ascii="仿宋_GB2312" w:hAnsi="仿宋_GB2312" w:eastAsia="仿宋_GB2312" w:cs="仿宋_GB2312"/>
                <w:spacing w:val="-6"/>
                <w:kern w:val="0"/>
                <w:sz w:val="21"/>
                <w:szCs w:val="21"/>
                <w:u w:val="none"/>
                <w:lang w:eastAsia="zh-CN"/>
              </w:rPr>
              <w:t>道路运输生产安全事故的企业相关整改措施落实情况。</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spacing w:val="-6"/>
                <w:kern w:val="0"/>
                <w:sz w:val="21"/>
                <w:szCs w:val="21"/>
                <w:lang w:val="en-US" w:eastAsia="zh-CN"/>
              </w:rPr>
            </w:pPr>
            <w:r>
              <w:rPr>
                <w:rFonts w:hint="eastAsia" w:ascii="仿宋_GB2312" w:hAnsi="仿宋_GB2312" w:eastAsia="仿宋_GB2312" w:cs="仿宋_GB2312"/>
                <w:spacing w:val="-6"/>
                <w:kern w:val="0"/>
                <w:sz w:val="21"/>
                <w:szCs w:val="21"/>
                <w:lang w:val="en-US" w:eastAsia="zh-CN"/>
              </w:rPr>
              <w:t>11.被部、省通报、挂牌督办、约谈或在广东交通公众网及微信公众号公开发布被列为“高风险管控挂牌警示”企业相关整治落实情况。</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b/>
                <w:bCs/>
                <w:spacing w:val="-6"/>
                <w:kern w:val="0"/>
                <w:sz w:val="21"/>
                <w:szCs w:val="21"/>
                <w:lang w:val="en-US" w:eastAsia="zh-CN"/>
              </w:rPr>
            </w:pPr>
            <w:r>
              <w:rPr>
                <w:rFonts w:hint="eastAsia" w:ascii="仿宋_GB2312" w:hAnsi="仿宋_GB2312" w:eastAsia="仿宋_GB2312" w:cs="仿宋_GB2312"/>
                <w:spacing w:val="-6"/>
                <w:kern w:val="0"/>
                <w:sz w:val="21"/>
                <w:szCs w:val="21"/>
                <w:lang w:val="en-US" w:eastAsia="zh-CN"/>
              </w:rPr>
              <w:t>12.安全生产治本攻坚三年行动工作开展情况。</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b/>
                <w:bCs/>
                <w:spacing w:val="-6"/>
                <w:kern w:val="0"/>
                <w:sz w:val="21"/>
                <w:szCs w:val="21"/>
                <w:lang w:val="en-US" w:eastAsia="zh-CN"/>
              </w:rPr>
            </w:pPr>
            <w:r>
              <w:rPr>
                <w:rFonts w:hint="eastAsia" w:ascii="仿宋_GB2312" w:hAnsi="仿宋_GB2312" w:eastAsia="仿宋_GB2312" w:cs="仿宋_GB2312"/>
                <w:b/>
                <w:bCs/>
                <w:spacing w:val="-6"/>
                <w:kern w:val="0"/>
                <w:sz w:val="21"/>
                <w:szCs w:val="21"/>
                <w:lang w:val="en-US" w:eastAsia="zh-CN"/>
              </w:rPr>
              <w:t>机动车驾驶培训机构：</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auto"/>
              <w:outlineLvl w:val="9"/>
              <w:rPr>
                <w:rFonts w:hint="eastAsia" w:ascii="仿宋_GB2312" w:hAnsi="仿宋_GB2312" w:eastAsia="仿宋_GB2312" w:cs="仿宋_GB2312"/>
                <w:spacing w:val="-6"/>
                <w:kern w:val="0"/>
                <w:sz w:val="21"/>
                <w:szCs w:val="21"/>
                <w:lang w:val="en-US" w:eastAsia="zh-CN"/>
              </w:rPr>
            </w:pPr>
            <w:r>
              <w:rPr>
                <w:rFonts w:hint="eastAsia" w:ascii="仿宋_GB2312" w:hAnsi="仿宋_GB2312" w:eastAsia="仿宋_GB2312" w:cs="仿宋_GB2312"/>
                <w:spacing w:val="-6"/>
                <w:kern w:val="0"/>
                <w:sz w:val="21"/>
                <w:szCs w:val="21"/>
                <w:lang w:val="en-US" w:eastAsia="zh-CN"/>
              </w:rPr>
              <w:t>1.机动车驾驶培训机构经营备案情况。</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auto"/>
              <w:outlineLvl w:val="9"/>
              <w:rPr>
                <w:rFonts w:hint="eastAsia" w:ascii="仿宋_GB2312" w:hAnsi="仿宋_GB2312" w:eastAsia="仿宋_GB2312" w:cs="仿宋_GB2312"/>
                <w:spacing w:val="-6"/>
                <w:kern w:val="0"/>
                <w:sz w:val="21"/>
                <w:szCs w:val="21"/>
                <w:lang w:val="en-US" w:eastAsia="zh-CN"/>
              </w:rPr>
            </w:pPr>
            <w:r>
              <w:rPr>
                <w:rFonts w:hint="eastAsia" w:ascii="仿宋_GB2312" w:hAnsi="仿宋_GB2312" w:eastAsia="仿宋_GB2312" w:cs="仿宋_GB2312"/>
                <w:spacing w:val="-6"/>
                <w:kern w:val="0"/>
                <w:sz w:val="21"/>
                <w:szCs w:val="21"/>
                <w:lang w:val="en-US" w:eastAsia="zh-CN"/>
              </w:rPr>
              <w:t>2.教练员聘用管理、岗前培训及再教育情况。</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auto"/>
              <w:outlineLvl w:val="9"/>
              <w:rPr>
                <w:rFonts w:hint="eastAsia" w:ascii="仿宋_GB2312" w:hAnsi="仿宋_GB2312" w:eastAsia="仿宋_GB2312" w:cs="仿宋_GB2312"/>
                <w:spacing w:val="-6"/>
                <w:kern w:val="0"/>
                <w:sz w:val="21"/>
                <w:szCs w:val="21"/>
                <w:lang w:val="en-US" w:eastAsia="zh-CN"/>
              </w:rPr>
            </w:pPr>
            <w:r>
              <w:rPr>
                <w:rFonts w:hint="eastAsia" w:ascii="仿宋_GB2312" w:hAnsi="仿宋_GB2312" w:eastAsia="仿宋_GB2312" w:cs="仿宋_GB2312"/>
                <w:spacing w:val="-6"/>
                <w:kern w:val="0"/>
                <w:sz w:val="21"/>
                <w:szCs w:val="21"/>
                <w:lang w:val="en-US" w:eastAsia="zh-CN"/>
              </w:rPr>
              <w:t>3.教学车辆维修检测保养情况。</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auto"/>
              <w:outlineLvl w:val="9"/>
              <w:rPr>
                <w:rFonts w:hint="eastAsia" w:ascii="仿宋_GB2312" w:hAnsi="仿宋_GB2312" w:eastAsia="仿宋_GB2312" w:cs="仿宋_GB2312"/>
                <w:spacing w:val="-6"/>
                <w:kern w:val="0"/>
                <w:sz w:val="21"/>
                <w:szCs w:val="21"/>
                <w:lang w:val="en-US" w:eastAsia="zh-CN"/>
              </w:rPr>
            </w:pPr>
            <w:r>
              <w:rPr>
                <w:rFonts w:hint="eastAsia" w:ascii="仿宋_GB2312" w:hAnsi="仿宋_GB2312" w:eastAsia="仿宋_GB2312" w:cs="仿宋_GB2312"/>
                <w:spacing w:val="-6"/>
                <w:kern w:val="0"/>
                <w:sz w:val="21"/>
                <w:szCs w:val="21"/>
                <w:lang w:val="en-US" w:eastAsia="zh-CN"/>
              </w:rPr>
              <w:t>4.驾驶培训记录数据上传情况。</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auto"/>
              <w:outlineLvl w:val="9"/>
              <w:rPr>
                <w:rFonts w:hint="eastAsia" w:ascii="仿宋_GB2312" w:hAnsi="仿宋_GB2312" w:eastAsia="仿宋_GB2312" w:cs="仿宋_GB2312"/>
                <w:spacing w:val="-6"/>
                <w:kern w:val="0"/>
                <w:sz w:val="21"/>
                <w:szCs w:val="21"/>
                <w:lang w:val="en-US" w:eastAsia="zh-CN"/>
              </w:rPr>
            </w:pPr>
            <w:r>
              <w:rPr>
                <w:rFonts w:hint="eastAsia" w:ascii="仿宋_GB2312" w:hAnsi="仿宋_GB2312" w:eastAsia="仿宋_GB2312" w:cs="仿宋_GB2312"/>
                <w:spacing w:val="-6"/>
                <w:kern w:val="0"/>
                <w:sz w:val="21"/>
                <w:szCs w:val="21"/>
                <w:lang w:val="en-US" w:eastAsia="zh-CN"/>
              </w:rPr>
              <w:t>5.驾培机构与学员签订机动车驾驶培训合同情况。</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auto"/>
              <w:outlineLvl w:val="9"/>
              <w:rPr>
                <w:rFonts w:hint="eastAsia" w:ascii="仿宋_GB2312" w:hAnsi="仿宋_GB2312" w:eastAsia="仿宋_GB2312" w:cs="仿宋_GB2312"/>
                <w:spacing w:val="-6"/>
                <w:kern w:val="0"/>
                <w:sz w:val="21"/>
                <w:szCs w:val="21"/>
                <w:lang w:val="en-US" w:eastAsia="zh-CN"/>
              </w:rPr>
            </w:pPr>
            <w:r>
              <w:rPr>
                <w:rFonts w:hint="eastAsia" w:ascii="仿宋_GB2312" w:hAnsi="仿宋_GB2312" w:eastAsia="仿宋_GB2312" w:cs="仿宋_GB2312"/>
                <w:spacing w:val="-6"/>
                <w:kern w:val="0"/>
                <w:sz w:val="21"/>
                <w:szCs w:val="21"/>
                <w:lang w:val="en-US" w:eastAsia="zh-CN"/>
              </w:rPr>
              <w:t>6.机动车驾驶培训安全措施情况。</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auto"/>
              <w:outlineLvl w:val="9"/>
              <w:rPr>
                <w:rFonts w:hint="eastAsia" w:ascii="仿宋_GB2312" w:hAnsi="仿宋_GB2312" w:eastAsia="仿宋_GB2312" w:cs="仿宋_GB2312"/>
                <w:spacing w:val="-6"/>
                <w:kern w:val="0"/>
                <w:sz w:val="21"/>
                <w:szCs w:val="21"/>
                <w:lang w:val="en-US" w:eastAsia="zh-CN"/>
              </w:rPr>
            </w:pPr>
            <w:r>
              <w:rPr>
                <w:rFonts w:hint="eastAsia" w:ascii="仿宋_GB2312" w:hAnsi="仿宋_GB2312" w:eastAsia="仿宋_GB2312" w:cs="仿宋_GB2312"/>
                <w:spacing w:val="-6"/>
                <w:kern w:val="0"/>
                <w:sz w:val="21"/>
                <w:szCs w:val="21"/>
                <w:lang w:val="en-US" w:eastAsia="zh-CN"/>
              </w:rPr>
              <w:t>7.安全生产重大事故隐患排查治理情况。</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b/>
                <w:bCs/>
                <w:spacing w:val="-6"/>
                <w:kern w:val="0"/>
                <w:sz w:val="21"/>
                <w:szCs w:val="21"/>
                <w:lang w:val="en-US" w:eastAsia="zh-CN"/>
              </w:rPr>
            </w:pPr>
            <w:r>
              <w:rPr>
                <w:rFonts w:hint="eastAsia" w:ascii="仿宋_GB2312" w:hAnsi="仿宋_GB2312" w:eastAsia="仿宋_GB2312" w:cs="仿宋_GB2312"/>
                <w:b/>
                <w:bCs/>
                <w:spacing w:val="-6"/>
                <w:kern w:val="0"/>
                <w:sz w:val="21"/>
                <w:szCs w:val="21"/>
                <w:lang w:val="en-US" w:eastAsia="zh-CN"/>
              </w:rPr>
              <w:t>道路运输车辆达标管理情况：</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6"/>
                <w:kern w:val="0"/>
                <w:sz w:val="21"/>
                <w:szCs w:val="21"/>
                <w:lang w:val="en-US" w:eastAsia="zh-CN"/>
              </w:rPr>
            </w:pPr>
            <w:r>
              <w:rPr>
                <w:rFonts w:hint="eastAsia" w:ascii="仿宋_GB2312" w:hAnsi="仿宋_GB2312" w:eastAsia="仿宋_GB2312" w:cs="仿宋_GB2312"/>
                <w:b w:val="0"/>
                <w:bCs w:val="0"/>
                <w:spacing w:val="-6"/>
                <w:kern w:val="0"/>
                <w:sz w:val="21"/>
                <w:szCs w:val="21"/>
                <w:lang w:val="en-US" w:eastAsia="zh-CN"/>
              </w:rPr>
              <w:t>1.实车核查工作委托合同签订及执行情况。</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6"/>
                <w:kern w:val="0"/>
                <w:sz w:val="21"/>
                <w:szCs w:val="21"/>
                <w:lang w:val="en-US" w:eastAsia="zh-CN"/>
              </w:rPr>
            </w:pPr>
            <w:r>
              <w:rPr>
                <w:rFonts w:hint="eastAsia" w:ascii="仿宋_GB2312" w:hAnsi="仿宋_GB2312" w:eastAsia="仿宋_GB2312" w:cs="仿宋_GB2312"/>
                <w:b w:val="0"/>
                <w:bCs w:val="0"/>
                <w:spacing w:val="-6"/>
                <w:kern w:val="0"/>
                <w:sz w:val="21"/>
                <w:szCs w:val="21"/>
                <w:lang w:val="en-US" w:eastAsia="zh-CN"/>
              </w:rPr>
              <w:t>2.实车核查机构核查管理制度建立健全情况。</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6"/>
                <w:kern w:val="0"/>
                <w:sz w:val="21"/>
                <w:szCs w:val="21"/>
                <w:lang w:val="en-US" w:eastAsia="zh-CN"/>
              </w:rPr>
            </w:pPr>
            <w:r>
              <w:rPr>
                <w:rFonts w:hint="eastAsia" w:ascii="仿宋_GB2312" w:hAnsi="仿宋_GB2312" w:eastAsia="仿宋_GB2312" w:cs="仿宋_GB2312"/>
                <w:b w:val="0"/>
                <w:bCs w:val="0"/>
                <w:spacing w:val="-6"/>
                <w:kern w:val="0"/>
                <w:sz w:val="21"/>
                <w:szCs w:val="21"/>
                <w:lang w:val="en-US" w:eastAsia="zh-CN"/>
              </w:rPr>
              <w:t>3.《道路运输达标车辆核查工作规范》等制度执行情况。</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仿宋_GB2312" w:hAnsi="仿宋_GB2312" w:eastAsia="仿宋_GB2312" w:cs="仿宋_GB2312"/>
                <w:b w:val="0"/>
                <w:bCs w:val="0"/>
                <w:spacing w:val="-6"/>
                <w:kern w:val="0"/>
                <w:sz w:val="21"/>
                <w:szCs w:val="21"/>
                <w:lang w:val="en-US" w:eastAsia="zh-CN"/>
              </w:rPr>
            </w:pPr>
            <w:r>
              <w:rPr>
                <w:rFonts w:hint="eastAsia" w:ascii="仿宋_GB2312" w:hAnsi="仿宋_GB2312" w:eastAsia="仿宋_GB2312" w:cs="仿宋_GB2312"/>
                <w:b w:val="0"/>
                <w:bCs w:val="0"/>
                <w:spacing w:val="-6"/>
                <w:kern w:val="0"/>
                <w:sz w:val="21"/>
                <w:szCs w:val="21"/>
                <w:lang w:val="en-US" w:eastAsia="zh-CN"/>
              </w:rPr>
              <w:t>4.实车核查人员核查业务操作规范情况。</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b/>
                <w:bCs/>
                <w:spacing w:val="-6"/>
                <w:kern w:val="0"/>
                <w:sz w:val="21"/>
                <w:szCs w:val="21"/>
                <w:lang w:val="en-US" w:eastAsia="zh-CN"/>
              </w:rPr>
            </w:pPr>
            <w:r>
              <w:rPr>
                <w:rFonts w:hint="eastAsia" w:ascii="仿宋_GB2312" w:hAnsi="仿宋_GB2312" w:eastAsia="仿宋_GB2312" w:cs="仿宋_GB2312"/>
                <w:b/>
                <w:bCs/>
                <w:spacing w:val="-6"/>
                <w:kern w:val="0"/>
                <w:sz w:val="21"/>
                <w:szCs w:val="21"/>
                <w:lang w:val="en-US" w:eastAsia="zh-CN"/>
              </w:rPr>
              <w:t>机动车维修经营企业：</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auto"/>
              <w:outlineLvl w:val="9"/>
              <w:rPr>
                <w:rFonts w:hint="eastAsia" w:ascii="仿宋_GB2312" w:hAnsi="仿宋_GB2312" w:eastAsia="仿宋_GB2312" w:cs="仿宋_GB2312"/>
                <w:spacing w:val="-6"/>
                <w:kern w:val="0"/>
                <w:sz w:val="21"/>
                <w:szCs w:val="21"/>
                <w:u w:val="none"/>
                <w:lang w:val="en-US" w:eastAsia="zh-CN"/>
              </w:rPr>
            </w:pPr>
            <w:r>
              <w:rPr>
                <w:rFonts w:hint="eastAsia" w:ascii="仿宋_GB2312" w:hAnsi="仿宋_GB2312" w:eastAsia="仿宋_GB2312" w:cs="仿宋_GB2312"/>
                <w:spacing w:val="-6"/>
                <w:kern w:val="0"/>
                <w:sz w:val="21"/>
                <w:szCs w:val="21"/>
                <w:u w:val="none"/>
                <w:lang w:val="en-US" w:eastAsia="zh-CN"/>
              </w:rPr>
              <w:t>1.机动车维修经营备案情况。</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auto"/>
              <w:outlineLvl w:val="9"/>
              <w:rPr>
                <w:rFonts w:hint="eastAsia" w:ascii="仿宋_GB2312" w:hAnsi="仿宋_GB2312" w:eastAsia="仿宋_GB2312" w:cs="仿宋_GB2312"/>
                <w:spacing w:val="-6"/>
                <w:kern w:val="0"/>
                <w:sz w:val="21"/>
                <w:szCs w:val="21"/>
                <w:u w:val="none"/>
                <w:lang w:val="en-US" w:eastAsia="zh-CN"/>
              </w:rPr>
            </w:pPr>
            <w:r>
              <w:rPr>
                <w:rFonts w:hint="eastAsia" w:ascii="仿宋_GB2312" w:hAnsi="仿宋_GB2312" w:eastAsia="仿宋_GB2312" w:cs="仿宋_GB2312"/>
                <w:spacing w:val="-6"/>
                <w:kern w:val="0"/>
                <w:sz w:val="21"/>
                <w:szCs w:val="21"/>
                <w:u w:val="none"/>
                <w:lang w:val="en-US" w:eastAsia="zh-CN"/>
              </w:rPr>
              <w:t>2.汽车维修电子健康档案系统应用情况；</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auto"/>
              <w:outlineLvl w:val="9"/>
              <w:rPr>
                <w:rFonts w:hint="eastAsia" w:ascii="仿宋_GB2312" w:hAnsi="仿宋_GB2312" w:eastAsia="仿宋_GB2312" w:cs="仿宋_GB2312"/>
                <w:spacing w:val="-6"/>
                <w:kern w:val="0"/>
                <w:sz w:val="21"/>
                <w:szCs w:val="21"/>
                <w:u w:val="none"/>
                <w:lang w:val="en-US" w:eastAsia="zh-CN"/>
              </w:rPr>
            </w:pPr>
            <w:r>
              <w:rPr>
                <w:rFonts w:hint="eastAsia" w:ascii="仿宋_GB2312" w:hAnsi="仿宋_GB2312" w:eastAsia="仿宋_GB2312" w:cs="仿宋_GB2312"/>
                <w:spacing w:val="-6"/>
                <w:kern w:val="0"/>
                <w:sz w:val="21"/>
                <w:szCs w:val="21"/>
                <w:u w:val="none"/>
                <w:lang w:val="en-US" w:eastAsia="zh-CN"/>
              </w:rPr>
              <w:t>3.机动车维修危险废弃物分类、收集、贮存、利用、处置等情况；</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auto"/>
              <w:outlineLvl w:val="9"/>
              <w:rPr>
                <w:rFonts w:hint="eastAsia" w:ascii="仿宋_GB2312" w:hAnsi="仿宋_GB2312" w:eastAsia="仿宋_GB2312" w:cs="仿宋_GB2312"/>
                <w:spacing w:val="-6"/>
                <w:kern w:val="0"/>
                <w:sz w:val="21"/>
                <w:szCs w:val="21"/>
                <w:u w:val="none"/>
                <w:lang w:val="en-US" w:eastAsia="zh-CN"/>
              </w:rPr>
            </w:pPr>
            <w:r>
              <w:rPr>
                <w:rFonts w:hint="eastAsia" w:ascii="仿宋_GB2312" w:hAnsi="仿宋_GB2312" w:eastAsia="仿宋_GB2312" w:cs="仿宋_GB2312"/>
                <w:spacing w:val="-6"/>
                <w:kern w:val="0"/>
                <w:sz w:val="21"/>
                <w:szCs w:val="21"/>
                <w:u w:val="none"/>
                <w:lang w:val="en-US" w:eastAsia="zh-CN"/>
              </w:rPr>
              <w:t>4.涉嫌非法拼装、改装货车，承修报废机动车情况；</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auto"/>
              <w:outlineLvl w:val="9"/>
              <w:rPr>
                <w:rFonts w:hint="eastAsia" w:ascii="仿宋_GB2312" w:hAnsi="仿宋_GB2312" w:eastAsia="仿宋_GB2312" w:cs="仿宋_GB2312"/>
                <w:spacing w:val="-6"/>
                <w:kern w:val="0"/>
                <w:sz w:val="21"/>
                <w:szCs w:val="21"/>
                <w:u w:val="none"/>
                <w:lang w:val="en-US" w:eastAsia="zh-CN"/>
              </w:rPr>
            </w:pPr>
            <w:r>
              <w:rPr>
                <w:rFonts w:hint="eastAsia" w:ascii="仿宋_GB2312" w:hAnsi="仿宋_GB2312" w:eastAsia="仿宋_GB2312" w:cs="仿宋_GB2312"/>
                <w:spacing w:val="-6"/>
                <w:kern w:val="0"/>
                <w:sz w:val="21"/>
                <w:szCs w:val="21"/>
                <w:u w:val="none"/>
                <w:lang w:val="en-US" w:eastAsia="zh-CN"/>
              </w:rPr>
              <w:t>5.机动车维修企业安全生产措施情况。</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auto"/>
              <w:outlineLvl w:val="9"/>
              <w:rPr>
                <w:rFonts w:hint="eastAsia" w:ascii="仿宋_GB2312" w:hAnsi="仿宋_GB2312" w:eastAsia="仿宋_GB2312" w:cs="仿宋_GB2312"/>
                <w:spacing w:val="-6"/>
                <w:kern w:val="0"/>
                <w:sz w:val="21"/>
                <w:szCs w:val="21"/>
                <w:lang w:val="en-US" w:eastAsia="zh-CN"/>
              </w:rPr>
            </w:pPr>
            <w:r>
              <w:rPr>
                <w:rFonts w:hint="eastAsia" w:ascii="仿宋_GB2312" w:hAnsi="仿宋_GB2312" w:eastAsia="仿宋_GB2312" w:cs="仿宋_GB2312"/>
                <w:spacing w:val="-6"/>
                <w:kern w:val="0"/>
                <w:sz w:val="21"/>
                <w:szCs w:val="21"/>
                <w:lang w:val="en-US" w:eastAsia="zh-CN"/>
              </w:rPr>
              <w:t>6.安全生产重大事故隐患排查治理情况。</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b/>
                <w:bCs/>
                <w:spacing w:val="-6"/>
                <w:kern w:val="0"/>
                <w:sz w:val="21"/>
                <w:szCs w:val="21"/>
                <w:lang w:val="en-US" w:eastAsia="zh-CN"/>
              </w:rPr>
            </w:pPr>
            <w:r>
              <w:rPr>
                <w:rFonts w:hint="eastAsia" w:ascii="仿宋_GB2312" w:hAnsi="仿宋_GB2312" w:eastAsia="仿宋_GB2312" w:cs="仿宋_GB2312"/>
                <w:b/>
                <w:bCs/>
                <w:spacing w:val="-6"/>
                <w:kern w:val="0"/>
                <w:sz w:val="21"/>
                <w:szCs w:val="21"/>
                <w:lang w:val="en-US" w:eastAsia="zh-CN"/>
              </w:rPr>
              <w:t>网约车企业：</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auto"/>
              <w:outlineLvl w:val="9"/>
              <w:rPr>
                <w:rFonts w:hint="eastAsia" w:ascii="仿宋_GB2312" w:hAnsi="仿宋_GB2312" w:eastAsia="仿宋_GB2312" w:cs="仿宋_GB2312"/>
                <w:spacing w:val="-6"/>
                <w:kern w:val="0"/>
                <w:sz w:val="21"/>
                <w:szCs w:val="21"/>
                <w:lang w:val="en-US" w:eastAsia="zh-CN"/>
              </w:rPr>
            </w:pPr>
            <w:r>
              <w:rPr>
                <w:rFonts w:hint="eastAsia" w:ascii="仿宋_GB2312" w:hAnsi="仿宋_GB2312" w:eastAsia="仿宋_GB2312" w:cs="仿宋_GB2312"/>
                <w:spacing w:val="-6"/>
                <w:kern w:val="0"/>
                <w:sz w:val="21"/>
                <w:szCs w:val="21"/>
                <w:lang w:val="en-US" w:eastAsia="zh-CN"/>
              </w:rPr>
              <w:t>1.平台公司不符合条件的车辆和驾驶员清退情况，车辆及驾驶员注册标准、注册程序等。</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auto"/>
              <w:outlineLvl w:val="9"/>
              <w:rPr>
                <w:rFonts w:hint="eastAsia" w:ascii="仿宋_GB2312" w:hAnsi="仿宋_GB2312" w:eastAsia="仿宋_GB2312" w:cs="仿宋_GB2312"/>
                <w:spacing w:val="-6"/>
                <w:kern w:val="0"/>
                <w:sz w:val="21"/>
                <w:szCs w:val="21"/>
                <w:lang w:val="en-US" w:eastAsia="zh-CN"/>
              </w:rPr>
            </w:pPr>
            <w:r>
              <w:rPr>
                <w:rFonts w:hint="eastAsia" w:ascii="仿宋_GB2312" w:hAnsi="仿宋_GB2312" w:eastAsia="仿宋_GB2312" w:cs="仿宋_GB2312"/>
                <w:spacing w:val="-6"/>
                <w:kern w:val="0"/>
                <w:sz w:val="21"/>
                <w:szCs w:val="21"/>
                <w:lang w:val="en-US" w:eastAsia="zh-CN"/>
              </w:rPr>
              <w:t>2.平台派单机制、信息披露机制、价格机制、市场公平竞争情况。</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auto"/>
              <w:outlineLvl w:val="9"/>
              <w:rPr>
                <w:rFonts w:hint="eastAsia" w:ascii="仿宋_GB2312" w:hAnsi="仿宋_GB2312" w:eastAsia="仿宋_GB2312" w:cs="仿宋_GB2312"/>
                <w:spacing w:val="-6"/>
                <w:kern w:val="0"/>
                <w:sz w:val="21"/>
                <w:szCs w:val="21"/>
                <w:lang w:val="en-US" w:eastAsia="zh-CN"/>
              </w:rPr>
            </w:pPr>
            <w:r>
              <w:rPr>
                <w:rFonts w:hint="eastAsia" w:ascii="仿宋_GB2312" w:hAnsi="仿宋_GB2312" w:eastAsia="仿宋_GB2312" w:cs="仿宋_GB2312"/>
                <w:spacing w:val="-6"/>
                <w:kern w:val="0"/>
                <w:sz w:val="21"/>
                <w:szCs w:val="21"/>
                <w:lang w:val="en-US" w:eastAsia="zh-CN"/>
              </w:rPr>
              <w:t>3.保障乘客知情权和选择权，处理乘客诉求情况、履行消费者权益保护主体责任的情况。</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auto"/>
              <w:outlineLvl w:val="9"/>
              <w:rPr>
                <w:rFonts w:hint="eastAsia" w:ascii="仿宋_GB2312" w:hAnsi="仿宋_GB2312" w:eastAsia="仿宋_GB2312" w:cs="仿宋_GB2312"/>
                <w:spacing w:val="-6"/>
                <w:kern w:val="0"/>
                <w:sz w:val="21"/>
                <w:szCs w:val="21"/>
                <w:lang w:val="en-US" w:eastAsia="zh-CN"/>
              </w:rPr>
            </w:pPr>
            <w:r>
              <w:rPr>
                <w:rFonts w:hint="eastAsia" w:ascii="仿宋_GB2312" w:hAnsi="仿宋_GB2312" w:eastAsia="仿宋_GB2312" w:cs="仿宋_GB2312"/>
                <w:spacing w:val="-6"/>
                <w:kern w:val="0"/>
                <w:sz w:val="21"/>
                <w:szCs w:val="21"/>
                <w:lang w:val="en-US" w:eastAsia="zh-CN"/>
              </w:rPr>
              <w:t>4.平台公司落实安全生产主体责任制情况。</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auto"/>
              <w:outlineLvl w:val="9"/>
              <w:rPr>
                <w:rFonts w:hint="eastAsia" w:ascii="仿宋_GB2312" w:hAnsi="仿宋_GB2312" w:eastAsia="仿宋_GB2312" w:cs="仿宋_GB2312"/>
                <w:spacing w:val="-6"/>
                <w:kern w:val="0"/>
                <w:sz w:val="21"/>
                <w:szCs w:val="21"/>
                <w:lang w:val="en-US" w:eastAsia="zh-CN"/>
              </w:rPr>
            </w:pPr>
            <w:r>
              <w:rPr>
                <w:rFonts w:hint="eastAsia" w:ascii="仿宋_GB2312" w:hAnsi="仿宋_GB2312" w:eastAsia="仿宋_GB2312" w:cs="仿宋_GB2312"/>
                <w:spacing w:val="-6"/>
                <w:kern w:val="0"/>
                <w:sz w:val="21"/>
                <w:szCs w:val="21"/>
                <w:lang w:val="en-US" w:eastAsia="zh-CN"/>
              </w:rPr>
              <w:t>5.平台公司对驾驶员的安全教育、培训和管理情况。</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auto"/>
              <w:outlineLvl w:val="9"/>
              <w:rPr>
                <w:rFonts w:hint="eastAsia" w:ascii="仿宋_GB2312" w:hAnsi="仿宋_GB2312" w:eastAsia="仿宋_GB2312" w:cs="仿宋_GB2312"/>
                <w:spacing w:val="-6"/>
                <w:kern w:val="0"/>
                <w:sz w:val="21"/>
                <w:szCs w:val="21"/>
                <w:lang w:val="en-US" w:eastAsia="zh-CN"/>
              </w:rPr>
            </w:pPr>
            <w:r>
              <w:rPr>
                <w:rFonts w:hint="eastAsia" w:ascii="仿宋_GB2312" w:hAnsi="仿宋_GB2312" w:eastAsia="仿宋_GB2312" w:cs="仿宋_GB2312"/>
                <w:spacing w:val="-6"/>
                <w:kern w:val="0"/>
                <w:sz w:val="21"/>
                <w:szCs w:val="21"/>
                <w:lang w:val="en-US" w:eastAsia="zh-CN"/>
              </w:rPr>
              <w:t>6.安全生产重大事故隐患排查治理情况。</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auto"/>
              <w:outlineLvl w:val="9"/>
              <w:rPr>
                <w:rFonts w:hint="default" w:ascii="仿宋_GB2312" w:hAnsi="仿宋_GB2312" w:eastAsia="仿宋_GB2312" w:cs="仿宋_GB2312"/>
                <w:spacing w:val="-6"/>
                <w:kern w:val="0"/>
                <w:sz w:val="21"/>
                <w:szCs w:val="21"/>
                <w:lang w:val="en-US" w:eastAsia="zh-CN"/>
              </w:rPr>
            </w:pPr>
          </w:p>
        </w:tc>
        <w:tc>
          <w:tcPr>
            <w:tcW w:w="121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spacing w:val="-6"/>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spacing w:val="-6"/>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spacing w:val="-6"/>
                <w:kern w:val="0"/>
                <w:sz w:val="24"/>
                <w:szCs w:val="24"/>
              </w:rPr>
            </w:pPr>
            <w:r>
              <w:rPr>
                <w:rFonts w:hint="eastAsia" w:ascii="仿宋_GB2312" w:hAnsi="仿宋_GB2312" w:eastAsia="仿宋_GB2312" w:cs="仿宋_GB2312"/>
                <w:spacing w:val="-6"/>
                <w:kern w:val="0"/>
                <w:sz w:val="24"/>
                <w:szCs w:val="24"/>
                <w:lang w:val="en-US" w:eastAsia="zh-CN"/>
              </w:rPr>
              <w:t>1.</w:t>
            </w:r>
            <w:r>
              <w:rPr>
                <w:rFonts w:hint="eastAsia" w:ascii="仿宋_GB2312" w:hAnsi="仿宋_GB2312" w:eastAsia="仿宋_GB2312" w:cs="仿宋_GB2312"/>
                <w:spacing w:val="-6"/>
                <w:kern w:val="0"/>
                <w:sz w:val="24"/>
                <w:szCs w:val="24"/>
              </w:rPr>
              <w:t>所属辖区内“两客一危</w:t>
            </w:r>
            <w:r>
              <w:rPr>
                <w:rFonts w:hint="eastAsia" w:ascii="仿宋_GB2312" w:hAnsi="仿宋_GB2312" w:eastAsia="仿宋_GB2312" w:cs="仿宋_GB2312"/>
                <w:spacing w:val="-6"/>
                <w:kern w:val="0"/>
                <w:sz w:val="24"/>
                <w:szCs w:val="24"/>
                <w:lang w:eastAsia="zh-CN"/>
              </w:rPr>
              <w:t>一重</w:t>
            </w:r>
            <w:r>
              <w:rPr>
                <w:rFonts w:hint="eastAsia" w:ascii="仿宋_GB2312" w:hAnsi="仿宋_GB2312" w:eastAsia="仿宋_GB2312" w:cs="仿宋_GB2312"/>
                <w:spacing w:val="-6"/>
                <w:kern w:val="0"/>
                <w:sz w:val="24"/>
                <w:szCs w:val="24"/>
              </w:rPr>
              <w:t>”</w:t>
            </w:r>
            <w:r>
              <w:rPr>
                <w:rFonts w:hint="eastAsia" w:ascii="仿宋_GB2312" w:hAnsi="仿宋_GB2312" w:eastAsia="仿宋_GB2312" w:cs="仿宋_GB2312"/>
                <w:spacing w:val="-6"/>
                <w:kern w:val="0"/>
                <w:sz w:val="24"/>
                <w:szCs w:val="24"/>
                <w:lang w:eastAsia="zh-CN"/>
              </w:rPr>
              <w:t>运输</w:t>
            </w:r>
            <w:r>
              <w:rPr>
                <w:rFonts w:hint="eastAsia" w:ascii="仿宋_GB2312" w:hAnsi="仿宋_GB2312" w:eastAsia="仿宋_GB2312" w:cs="仿宋_GB2312"/>
                <w:spacing w:val="-6"/>
                <w:kern w:val="0"/>
                <w:sz w:val="24"/>
                <w:szCs w:val="24"/>
              </w:rPr>
              <w:t>企业</w:t>
            </w:r>
            <w:r>
              <w:rPr>
                <w:rFonts w:hint="eastAsia" w:ascii="仿宋_GB2312" w:hAnsi="仿宋_GB2312" w:eastAsia="仿宋_GB2312" w:cs="仿宋_GB2312"/>
                <w:spacing w:val="-6"/>
                <w:kern w:val="0"/>
                <w:sz w:val="24"/>
                <w:szCs w:val="24"/>
                <w:lang w:eastAsia="zh-CN"/>
              </w:rPr>
              <w:t>，客运站场，</w:t>
            </w:r>
            <w:r>
              <w:rPr>
                <w:rFonts w:hint="eastAsia" w:ascii="仿宋_GB2312" w:hAnsi="仿宋_GB2312" w:eastAsia="仿宋_GB2312" w:cs="仿宋_GB2312"/>
                <w:spacing w:val="-6"/>
                <w:kern w:val="0"/>
                <w:sz w:val="24"/>
                <w:szCs w:val="24"/>
                <w:lang w:val="en-US" w:eastAsia="zh-CN"/>
              </w:rPr>
              <w:t>机动车驾驶培训及维修企业，网络预约出租车企业；</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auto"/>
              <w:outlineLvl w:val="9"/>
              <w:rPr>
                <w:rFonts w:hint="eastAsia" w:ascii="仿宋_GB2312" w:hAnsi="仿宋_GB2312" w:eastAsia="仿宋_GB2312" w:cs="仿宋_GB2312"/>
                <w:spacing w:val="-6"/>
                <w:kern w:val="0"/>
                <w:sz w:val="24"/>
                <w:szCs w:val="24"/>
                <w:lang w:val="en-US" w:eastAsia="zh-CN"/>
              </w:rPr>
            </w:pPr>
            <w:r>
              <w:rPr>
                <w:rFonts w:hint="eastAsia" w:ascii="仿宋_GB2312" w:hAnsi="仿宋_GB2312" w:eastAsia="仿宋_GB2312" w:cs="仿宋_GB2312"/>
                <w:spacing w:val="-6"/>
                <w:kern w:val="0"/>
                <w:sz w:val="24"/>
                <w:szCs w:val="24"/>
                <w:lang w:val="en-US" w:eastAsia="zh-CN"/>
              </w:rPr>
              <w:t>2.县（区）级以上交通运输主管部门（含道路运输机构）。</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auto"/>
              <w:outlineLvl w:val="9"/>
              <w:rPr>
                <w:rFonts w:hint="eastAsia" w:ascii="仿宋_GB2312" w:hAnsi="仿宋_GB2312" w:eastAsia="仿宋_GB2312" w:cs="仿宋_GB2312"/>
                <w:spacing w:val="-6"/>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auto"/>
              <w:outlineLvl w:val="9"/>
              <w:rPr>
                <w:rFonts w:hint="eastAsia" w:ascii="仿宋_GB2312" w:hAnsi="仿宋_GB2312" w:eastAsia="仿宋_GB2312" w:cs="仿宋_GB2312"/>
                <w:spacing w:val="-6"/>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spacing w:val="-6"/>
                <w:kern w:val="0"/>
                <w:sz w:val="24"/>
                <w:szCs w:val="24"/>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spacing w:val="-6"/>
                <w:kern w:val="0"/>
                <w:sz w:val="24"/>
                <w:szCs w:val="24"/>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spacing w:val="-6"/>
                <w:kern w:val="0"/>
                <w:sz w:val="24"/>
                <w:szCs w:val="24"/>
              </w:rPr>
            </w:pPr>
            <w:r>
              <w:rPr>
                <w:rFonts w:hint="eastAsia" w:ascii="仿宋_GB2312" w:hAnsi="仿宋_GB2312" w:eastAsia="仿宋_GB2312" w:cs="仿宋_GB2312"/>
                <w:spacing w:val="-6"/>
                <w:kern w:val="0"/>
                <w:sz w:val="24"/>
                <w:szCs w:val="24"/>
                <w:lang w:val="en-US" w:eastAsia="zh-CN"/>
              </w:rPr>
              <w:t>1.</w:t>
            </w:r>
            <w:r>
              <w:rPr>
                <w:rFonts w:hint="eastAsia" w:ascii="仿宋_GB2312" w:hAnsi="仿宋_GB2312" w:eastAsia="仿宋_GB2312" w:cs="仿宋_GB2312"/>
                <w:spacing w:val="-6"/>
                <w:kern w:val="0"/>
                <w:sz w:val="24"/>
                <w:szCs w:val="24"/>
              </w:rPr>
              <w:t>所属辖区内“两客一危</w:t>
            </w:r>
            <w:r>
              <w:rPr>
                <w:rFonts w:hint="eastAsia" w:ascii="仿宋_GB2312" w:hAnsi="仿宋_GB2312" w:eastAsia="仿宋_GB2312" w:cs="仿宋_GB2312"/>
                <w:spacing w:val="-6"/>
                <w:kern w:val="0"/>
                <w:sz w:val="24"/>
                <w:szCs w:val="24"/>
                <w:lang w:eastAsia="zh-CN"/>
              </w:rPr>
              <w:t>一重</w:t>
            </w:r>
            <w:r>
              <w:rPr>
                <w:rFonts w:hint="eastAsia" w:ascii="仿宋_GB2312" w:hAnsi="仿宋_GB2312" w:eastAsia="仿宋_GB2312" w:cs="仿宋_GB2312"/>
                <w:spacing w:val="-6"/>
                <w:kern w:val="0"/>
                <w:sz w:val="24"/>
                <w:szCs w:val="24"/>
              </w:rPr>
              <w:t>”</w:t>
            </w:r>
            <w:r>
              <w:rPr>
                <w:rFonts w:hint="eastAsia" w:ascii="仿宋_GB2312" w:hAnsi="仿宋_GB2312" w:eastAsia="仿宋_GB2312" w:cs="仿宋_GB2312"/>
                <w:spacing w:val="-6"/>
                <w:kern w:val="0"/>
                <w:sz w:val="24"/>
                <w:szCs w:val="24"/>
                <w:lang w:eastAsia="zh-CN"/>
              </w:rPr>
              <w:t>运输</w:t>
            </w:r>
            <w:r>
              <w:rPr>
                <w:rFonts w:hint="eastAsia" w:ascii="仿宋_GB2312" w:hAnsi="仿宋_GB2312" w:eastAsia="仿宋_GB2312" w:cs="仿宋_GB2312"/>
                <w:spacing w:val="-6"/>
                <w:kern w:val="0"/>
                <w:sz w:val="24"/>
                <w:szCs w:val="24"/>
              </w:rPr>
              <w:t>企业</w:t>
            </w:r>
            <w:r>
              <w:rPr>
                <w:rFonts w:hint="eastAsia" w:ascii="仿宋_GB2312" w:hAnsi="仿宋_GB2312" w:eastAsia="仿宋_GB2312" w:cs="仿宋_GB2312"/>
                <w:spacing w:val="-6"/>
                <w:kern w:val="0"/>
                <w:sz w:val="24"/>
                <w:szCs w:val="24"/>
                <w:lang w:eastAsia="zh-CN"/>
              </w:rPr>
              <w:t>，客运站场，</w:t>
            </w:r>
            <w:r>
              <w:rPr>
                <w:rFonts w:hint="eastAsia" w:ascii="仿宋_GB2312" w:hAnsi="仿宋_GB2312" w:eastAsia="仿宋_GB2312" w:cs="仿宋_GB2312"/>
                <w:spacing w:val="-6"/>
                <w:kern w:val="0"/>
                <w:sz w:val="24"/>
                <w:szCs w:val="24"/>
                <w:lang w:val="en-US" w:eastAsia="zh-CN"/>
              </w:rPr>
              <w:t>机动车驾驶培训及维修企业，网络预约出租车企业；</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auto"/>
              <w:outlineLvl w:val="9"/>
              <w:rPr>
                <w:rFonts w:hint="eastAsia" w:ascii="仿宋_GB2312" w:hAnsi="仿宋_GB2312" w:eastAsia="仿宋_GB2312" w:cs="仿宋_GB2312"/>
                <w:spacing w:val="-6"/>
                <w:kern w:val="0"/>
                <w:sz w:val="24"/>
                <w:szCs w:val="24"/>
                <w:lang w:val="en-US" w:eastAsia="zh-CN"/>
              </w:rPr>
            </w:pPr>
            <w:r>
              <w:rPr>
                <w:rFonts w:hint="eastAsia" w:ascii="仿宋_GB2312" w:hAnsi="仿宋_GB2312" w:eastAsia="仿宋_GB2312" w:cs="仿宋_GB2312"/>
                <w:spacing w:val="-6"/>
                <w:kern w:val="0"/>
                <w:sz w:val="24"/>
                <w:szCs w:val="24"/>
                <w:lang w:val="en-US" w:eastAsia="zh-CN"/>
              </w:rPr>
              <w:t>2.县（区）级以上交通运输主管部门（含道路运输机构）。</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auto"/>
              <w:outlineLvl w:val="9"/>
              <w:rPr>
                <w:rFonts w:hint="eastAsia" w:ascii="仿宋_GB2312" w:hAnsi="仿宋_GB2312" w:eastAsia="仿宋_GB2312" w:cs="仿宋_GB2312"/>
                <w:spacing w:val="-6"/>
                <w:kern w:val="0"/>
                <w:sz w:val="24"/>
                <w:szCs w:val="24"/>
                <w:lang w:val="en-US" w:eastAsia="zh-CN"/>
              </w:rPr>
            </w:pPr>
          </w:p>
        </w:tc>
        <w:tc>
          <w:tcPr>
            <w:tcW w:w="1462" w:type="dxa"/>
            <w:vAlign w:val="center"/>
          </w:tcPr>
          <w:p>
            <w:pPr>
              <w:ind w:firstLine="456" w:firstLineChars="200"/>
              <w:jc w:val="both"/>
              <w:rPr>
                <w:rFonts w:hint="eastAsia" w:ascii="仿宋_GB2312" w:hAnsi="仿宋_GB2312" w:eastAsia="仿宋_GB2312" w:cs="仿宋_GB2312"/>
                <w:spacing w:val="-6"/>
                <w:kern w:val="0"/>
                <w:sz w:val="24"/>
                <w:szCs w:val="24"/>
              </w:rPr>
            </w:pPr>
          </w:p>
          <w:p>
            <w:pPr>
              <w:ind w:firstLine="456" w:firstLineChars="200"/>
              <w:jc w:val="both"/>
              <w:rPr>
                <w:rFonts w:hint="eastAsia" w:ascii="仿宋_GB2312" w:hAnsi="仿宋_GB2312" w:eastAsia="仿宋_GB2312" w:cs="仿宋_GB2312"/>
                <w:spacing w:val="-6"/>
                <w:kern w:val="0"/>
                <w:sz w:val="24"/>
                <w:szCs w:val="24"/>
              </w:rPr>
            </w:pPr>
          </w:p>
          <w:p>
            <w:pPr>
              <w:ind w:firstLine="456" w:firstLineChars="200"/>
              <w:jc w:val="both"/>
              <w:rPr>
                <w:rFonts w:hint="eastAsia" w:ascii="仿宋_GB2312" w:hAnsi="仿宋_GB2312" w:eastAsia="仿宋_GB2312" w:cs="仿宋_GB2312"/>
                <w:spacing w:val="-6"/>
                <w:kern w:val="0"/>
                <w:sz w:val="24"/>
                <w:szCs w:val="24"/>
              </w:rPr>
            </w:pPr>
          </w:p>
          <w:p>
            <w:pPr>
              <w:ind w:firstLine="456" w:firstLineChars="200"/>
              <w:jc w:val="both"/>
              <w:rPr>
                <w:rFonts w:hint="eastAsia" w:ascii="仿宋_GB2312" w:hAnsi="仿宋_GB2312" w:eastAsia="仿宋_GB2312" w:cs="仿宋_GB2312"/>
                <w:spacing w:val="-6"/>
                <w:kern w:val="0"/>
                <w:sz w:val="24"/>
                <w:szCs w:val="24"/>
              </w:rPr>
            </w:pPr>
          </w:p>
          <w:p>
            <w:pPr>
              <w:ind w:firstLine="456" w:firstLineChars="200"/>
              <w:jc w:val="both"/>
              <w:rPr>
                <w:rFonts w:hint="eastAsia" w:ascii="仿宋_GB2312" w:hAnsi="仿宋_GB2312" w:eastAsia="仿宋_GB2312" w:cs="仿宋_GB2312"/>
                <w:spacing w:val="-6"/>
                <w:kern w:val="0"/>
                <w:sz w:val="24"/>
                <w:szCs w:val="24"/>
              </w:rPr>
            </w:pPr>
          </w:p>
          <w:p>
            <w:pPr>
              <w:ind w:firstLine="456" w:firstLineChars="200"/>
              <w:jc w:val="both"/>
              <w:rPr>
                <w:rFonts w:hint="eastAsia" w:ascii="仿宋_GB2312" w:hAnsi="仿宋_GB2312" w:eastAsia="仿宋_GB2312" w:cs="仿宋_GB2312"/>
                <w:spacing w:val="-6"/>
                <w:kern w:val="0"/>
                <w:sz w:val="24"/>
                <w:szCs w:val="24"/>
              </w:rPr>
            </w:pPr>
          </w:p>
          <w:p>
            <w:pPr>
              <w:ind w:firstLine="456" w:firstLineChars="200"/>
              <w:jc w:val="both"/>
              <w:rPr>
                <w:rFonts w:hint="eastAsia" w:ascii="仿宋_GB2312" w:hAnsi="仿宋_GB2312" w:eastAsia="仿宋_GB2312" w:cs="仿宋_GB2312"/>
                <w:spacing w:val="-6"/>
                <w:kern w:val="0"/>
                <w:sz w:val="24"/>
                <w:szCs w:val="24"/>
              </w:rPr>
            </w:pPr>
          </w:p>
          <w:p>
            <w:pPr>
              <w:ind w:firstLine="456" w:firstLineChars="200"/>
              <w:jc w:val="both"/>
              <w:rPr>
                <w:rFonts w:hint="eastAsia" w:ascii="仿宋_GB2312" w:hAnsi="仿宋_GB2312" w:eastAsia="仿宋_GB2312" w:cs="仿宋_GB2312"/>
                <w:spacing w:val="-6"/>
                <w:kern w:val="0"/>
                <w:sz w:val="24"/>
                <w:szCs w:val="24"/>
              </w:rPr>
            </w:pPr>
          </w:p>
          <w:p>
            <w:pPr>
              <w:ind w:firstLine="456" w:firstLineChars="200"/>
              <w:jc w:val="both"/>
              <w:rPr>
                <w:rFonts w:hint="eastAsia" w:ascii="仿宋_GB2312" w:hAnsi="仿宋_GB2312" w:eastAsia="仿宋_GB2312" w:cs="仿宋_GB2312"/>
                <w:spacing w:val="-6"/>
                <w:kern w:val="0"/>
                <w:sz w:val="24"/>
                <w:szCs w:val="24"/>
              </w:rPr>
            </w:pPr>
          </w:p>
          <w:p>
            <w:pPr>
              <w:ind w:firstLine="456" w:firstLineChars="200"/>
              <w:jc w:val="both"/>
              <w:rPr>
                <w:rFonts w:hint="eastAsia" w:ascii="仿宋_GB2312" w:hAnsi="仿宋_GB2312" w:eastAsia="仿宋_GB2312" w:cs="仿宋_GB2312"/>
                <w:spacing w:val="-6"/>
                <w:kern w:val="0"/>
                <w:sz w:val="24"/>
                <w:szCs w:val="24"/>
              </w:rPr>
            </w:pPr>
          </w:p>
          <w:p>
            <w:pPr>
              <w:ind w:firstLine="456" w:firstLineChars="200"/>
              <w:jc w:val="both"/>
              <w:rPr>
                <w:rFonts w:hint="eastAsia" w:ascii="仿宋_GB2312" w:hAnsi="仿宋_GB2312" w:eastAsia="仿宋_GB2312" w:cs="仿宋_GB2312"/>
                <w:spacing w:val="-6"/>
                <w:kern w:val="0"/>
                <w:sz w:val="24"/>
                <w:szCs w:val="24"/>
              </w:rPr>
            </w:pPr>
            <w:r>
              <w:rPr>
                <w:rFonts w:hint="eastAsia" w:ascii="仿宋_GB2312" w:hAnsi="仿宋_GB2312" w:eastAsia="仿宋_GB2312" w:cs="仿宋_GB2312"/>
                <w:spacing w:val="-6"/>
                <w:kern w:val="0"/>
                <w:sz w:val="24"/>
                <w:szCs w:val="24"/>
              </w:rPr>
              <w:t>随机</w:t>
            </w:r>
          </w:p>
          <w:p>
            <w:pPr>
              <w:ind w:firstLine="456" w:firstLineChars="200"/>
              <w:jc w:val="both"/>
              <w:rPr>
                <w:rFonts w:hint="eastAsia" w:ascii="仿宋_GB2312" w:hAnsi="仿宋_GB2312" w:eastAsia="仿宋_GB2312" w:cs="仿宋_GB2312"/>
                <w:spacing w:val="-6"/>
                <w:kern w:val="0"/>
                <w:sz w:val="24"/>
                <w:szCs w:val="24"/>
              </w:rPr>
            </w:pPr>
          </w:p>
          <w:p>
            <w:pPr>
              <w:ind w:firstLine="456" w:firstLineChars="200"/>
              <w:jc w:val="both"/>
              <w:rPr>
                <w:rFonts w:hint="eastAsia" w:ascii="仿宋_GB2312" w:hAnsi="仿宋_GB2312" w:eastAsia="仿宋_GB2312" w:cs="仿宋_GB2312"/>
                <w:spacing w:val="-6"/>
                <w:kern w:val="0"/>
                <w:sz w:val="24"/>
                <w:szCs w:val="24"/>
              </w:rPr>
            </w:pPr>
          </w:p>
          <w:p>
            <w:pPr>
              <w:ind w:firstLine="456" w:firstLineChars="200"/>
              <w:jc w:val="both"/>
              <w:rPr>
                <w:rFonts w:hint="eastAsia" w:ascii="仿宋_GB2312" w:hAnsi="仿宋_GB2312" w:eastAsia="仿宋_GB2312" w:cs="仿宋_GB2312"/>
                <w:spacing w:val="-6"/>
                <w:kern w:val="0"/>
                <w:sz w:val="24"/>
                <w:szCs w:val="24"/>
              </w:rPr>
            </w:pPr>
          </w:p>
          <w:p>
            <w:pPr>
              <w:ind w:firstLine="456" w:firstLineChars="200"/>
              <w:jc w:val="both"/>
              <w:rPr>
                <w:rFonts w:hint="eastAsia" w:ascii="仿宋_GB2312" w:hAnsi="仿宋_GB2312" w:eastAsia="仿宋_GB2312" w:cs="仿宋_GB2312"/>
                <w:spacing w:val="-6"/>
                <w:kern w:val="0"/>
                <w:sz w:val="24"/>
                <w:szCs w:val="24"/>
              </w:rPr>
            </w:pPr>
          </w:p>
          <w:p>
            <w:pPr>
              <w:ind w:firstLine="456" w:firstLineChars="200"/>
              <w:jc w:val="both"/>
              <w:rPr>
                <w:rFonts w:hint="eastAsia" w:ascii="仿宋_GB2312" w:hAnsi="仿宋_GB2312" w:eastAsia="仿宋_GB2312" w:cs="仿宋_GB2312"/>
                <w:spacing w:val="-6"/>
                <w:kern w:val="0"/>
                <w:sz w:val="24"/>
                <w:szCs w:val="24"/>
              </w:rPr>
            </w:pPr>
          </w:p>
          <w:p>
            <w:pPr>
              <w:ind w:firstLine="456" w:firstLineChars="200"/>
              <w:jc w:val="both"/>
              <w:rPr>
                <w:rFonts w:hint="eastAsia" w:ascii="仿宋_GB2312" w:hAnsi="仿宋_GB2312" w:eastAsia="仿宋_GB2312" w:cs="仿宋_GB2312"/>
                <w:spacing w:val="-6"/>
                <w:kern w:val="0"/>
                <w:sz w:val="24"/>
                <w:szCs w:val="24"/>
              </w:rPr>
            </w:pPr>
          </w:p>
          <w:p>
            <w:pPr>
              <w:ind w:firstLine="456" w:firstLineChars="200"/>
              <w:jc w:val="both"/>
              <w:rPr>
                <w:rFonts w:hint="eastAsia" w:ascii="仿宋_GB2312" w:hAnsi="仿宋_GB2312" w:eastAsia="仿宋_GB2312" w:cs="仿宋_GB2312"/>
                <w:spacing w:val="-6"/>
                <w:kern w:val="0"/>
                <w:sz w:val="24"/>
                <w:szCs w:val="24"/>
              </w:rPr>
            </w:pPr>
          </w:p>
          <w:p>
            <w:pPr>
              <w:ind w:firstLine="456" w:firstLineChars="200"/>
              <w:jc w:val="both"/>
              <w:rPr>
                <w:rFonts w:hint="eastAsia" w:ascii="仿宋_GB2312" w:hAnsi="仿宋_GB2312" w:eastAsia="仿宋_GB2312" w:cs="仿宋_GB2312"/>
                <w:spacing w:val="-6"/>
                <w:kern w:val="0"/>
                <w:sz w:val="24"/>
                <w:szCs w:val="24"/>
              </w:rPr>
            </w:pPr>
          </w:p>
          <w:p>
            <w:pPr>
              <w:ind w:firstLine="456" w:firstLineChars="200"/>
              <w:jc w:val="both"/>
              <w:rPr>
                <w:rFonts w:hint="eastAsia" w:ascii="仿宋_GB2312" w:hAnsi="仿宋_GB2312" w:eastAsia="仿宋_GB2312" w:cs="仿宋_GB2312"/>
                <w:spacing w:val="-6"/>
                <w:kern w:val="0"/>
                <w:sz w:val="24"/>
                <w:szCs w:val="24"/>
              </w:rPr>
            </w:pPr>
          </w:p>
          <w:p>
            <w:pPr>
              <w:ind w:firstLine="456" w:firstLineChars="200"/>
              <w:jc w:val="both"/>
              <w:rPr>
                <w:rFonts w:hint="eastAsia" w:ascii="仿宋_GB2312" w:hAnsi="仿宋_GB2312" w:eastAsia="仿宋_GB2312" w:cs="仿宋_GB2312"/>
                <w:spacing w:val="-6"/>
                <w:kern w:val="0"/>
                <w:sz w:val="24"/>
                <w:szCs w:val="24"/>
              </w:rPr>
            </w:pPr>
          </w:p>
          <w:p>
            <w:pPr>
              <w:ind w:firstLine="456" w:firstLineChars="200"/>
              <w:jc w:val="both"/>
              <w:rPr>
                <w:rFonts w:hint="eastAsia" w:ascii="仿宋_GB2312" w:hAnsi="仿宋_GB2312" w:eastAsia="仿宋_GB2312" w:cs="仿宋_GB2312"/>
                <w:spacing w:val="-6"/>
                <w:kern w:val="0"/>
                <w:sz w:val="24"/>
                <w:szCs w:val="24"/>
              </w:rPr>
            </w:pPr>
          </w:p>
          <w:p>
            <w:pPr>
              <w:ind w:firstLine="456" w:firstLineChars="200"/>
              <w:jc w:val="both"/>
              <w:rPr>
                <w:rFonts w:hint="eastAsia" w:ascii="仿宋_GB2312" w:hAnsi="仿宋_GB2312" w:eastAsia="仿宋_GB2312" w:cs="仿宋_GB2312"/>
                <w:spacing w:val="-6"/>
                <w:kern w:val="0"/>
                <w:sz w:val="24"/>
                <w:szCs w:val="24"/>
              </w:rPr>
            </w:pPr>
          </w:p>
          <w:p>
            <w:pPr>
              <w:ind w:firstLine="456" w:firstLineChars="200"/>
              <w:jc w:val="both"/>
              <w:rPr>
                <w:rFonts w:hint="eastAsia" w:ascii="仿宋_GB2312" w:hAnsi="仿宋_GB2312" w:eastAsia="仿宋_GB2312" w:cs="仿宋_GB2312"/>
                <w:spacing w:val="-6"/>
                <w:kern w:val="0"/>
                <w:sz w:val="24"/>
                <w:szCs w:val="24"/>
              </w:rPr>
            </w:pPr>
          </w:p>
          <w:p>
            <w:pPr>
              <w:ind w:firstLine="456" w:firstLineChars="200"/>
              <w:jc w:val="both"/>
              <w:rPr>
                <w:rFonts w:hint="eastAsia" w:ascii="仿宋_GB2312" w:hAnsi="仿宋_GB2312" w:eastAsia="仿宋_GB2312" w:cs="仿宋_GB2312"/>
                <w:spacing w:val="-6"/>
                <w:kern w:val="0"/>
                <w:sz w:val="24"/>
                <w:szCs w:val="24"/>
              </w:rPr>
            </w:pPr>
          </w:p>
          <w:p>
            <w:pPr>
              <w:ind w:firstLine="456" w:firstLineChars="200"/>
              <w:jc w:val="both"/>
              <w:rPr>
                <w:rFonts w:hint="eastAsia" w:ascii="仿宋_GB2312" w:hAnsi="仿宋_GB2312" w:eastAsia="仿宋_GB2312" w:cs="仿宋_GB2312"/>
                <w:spacing w:val="-6"/>
                <w:kern w:val="0"/>
                <w:sz w:val="24"/>
                <w:szCs w:val="24"/>
              </w:rPr>
            </w:pPr>
          </w:p>
          <w:p>
            <w:pPr>
              <w:ind w:firstLine="456" w:firstLineChars="200"/>
              <w:jc w:val="both"/>
              <w:rPr>
                <w:rFonts w:hint="eastAsia" w:ascii="仿宋_GB2312" w:hAnsi="仿宋_GB2312" w:eastAsia="仿宋_GB2312" w:cs="仿宋_GB2312"/>
                <w:spacing w:val="-6"/>
                <w:kern w:val="0"/>
                <w:sz w:val="24"/>
                <w:szCs w:val="24"/>
              </w:rPr>
            </w:pPr>
          </w:p>
          <w:p>
            <w:pPr>
              <w:ind w:firstLine="456" w:firstLineChars="200"/>
              <w:jc w:val="both"/>
              <w:rPr>
                <w:rFonts w:hint="eastAsia" w:ascii="仿宋_GB2312" w:hAnsi="仿宋_GB2312" w:eastAsia="仿宋_GB2312" w:cs="仿宋_GB2312"/>
                <w:spacing w:val="-6"/>
                <w:kern w:val="0"/>
                <w:sz w:val="24"/>
                <w:szCs w:val="24"/>
              </w:rPr>
            </w:pPr>
          </w:p>
          <w:p>
            <w:pPr>
              <w:ind w:firstLine="456" w:firstLineChars="200"/>
              <w:jc w:val="both"/>
              <w:rPr>
                <w:rFonts w:hint="eastAsia" w:ascii="仿宋_GB2312" w:hAnsi="仿宋_GB2312" w:eastAsia="仿宋_GB2312" w:cs="仿宋_GB2312"/>
                <w:spacing w:val="-6"/>
                <w:kern w:val="0"/>
                <w:sz w:val="24"/>
                <w:szCs w:val="24"/>
              </w:rPr>
            </w:pPr>
          </w:p>
          <w:p>
            <w:pPr>
              <w:ind w:firstLine="456" w:firstLineChars="200"/>
              <w:jc w:val="both"/>
              <w:rPr>
                <w:rFonts w:hint="eastAsia" w:ascii="仿宋_GB2312" w:hAnsi="仿宋_GB2312" w:eastAsia="仿宋_GB2312" w:cs="仿宋_GB2312"/>
                <w:spacing w:val="-6"/>
                <w:kern w:val="0"/>
                <w:sz w:val="24"/>
                <w:szCs w:val="24"/>
              </w:rPr>
            </w:pPr>
          </w:p>
          <w:p>
            <w:pPr>
              <w:ind w:firstLine="456" w:firstLineChars="200"/>
              <w:jc w:val="both"/>
              <w:rPr>
                <w:rFonts w:hint="eastAsia" w:ascii="仿宋_GB2312" w:hAnsi="仿宋_GB2312" w:eastAsia="仿宋_GB2312" w:cs="仿宋_GB2312"/>
                <w:spacing w:val="-6"/>
                <w:kern w:val="0"/>
                <w:sz w:val="24"/>
                <w:szCs w:val="24"/>
              </w:rPr>
            </w:pPr>
          </w:p>
          <w:p>
            <w:pPr>
              <w:ind w:firstLine="456" w:firstLineChars="200"/>
              <w:jc w:val="both"/>
              <w:rPr>
                <w:rFonts w:hint="eastAsia" w:ascii="仿宋_GB2312" w:hAnsi="仿宋_GB2312" w:eastAsia="仿宋_GB2312" w:cs="仿宋_GB2312"/>
                <w:spacing w:val="-6"/>
                <w:kern w:val="0"/>
                <w:sz w:val="24"/>
                <w:szCs w:val="24"/>
              </w:rPr>
            </w:pPr>
          </w:p>
          <w:p>
            <w:pPr>
              <w:ind w:firstLine="456" w:firstLineChars="200"/>
              <w:jc w:val="both"/>
              <w:rPr>
                <w:rFonts w:hint="eastAsia" w:ascii="仿宋_GB2312" w:hAnsi="仿宋_GB2312" w:eastAsia="仿宋_GB2312" w:cs="仿宋_GB2312"/>
                <w:spacing w:val="-6"/>
                <w:kern w:val="0"/>
                <w:sz w:val="24"/>
                <w:szCs w:val="24"/>
                <w:lang w:val="en-US" w:eastAsia="zh-CN"/>
              </w:rPr>
            </w:pPr>
            <w:r>
              <w:rPr>
                <w:rFonts w:hint="eastAsia" w:ascii="仿宋_GB2312" w:hAnsi="仿宋_GB2312" w:eastAsia="仿宋_GB2312" w:cs="仿宋_GB2312"/>
                <w:spacing w:val="-6"/>
                <w:kern w:val="0"/>
                <w:sz w:val="24"/>
                <w:szCs w:val="24"/>
              </w:rPr>
              <w:t>随机</w:t>
            </w:r>
          </w:p>
        </w:tc>
        <w:tc>
          <w:tcPr>
            <w:tcW w:w="881" w:type="dxa"/>
            <w:vAlign w:val="center"/>
          </w:tcPr>
          <w:p>
            <w:pPr>
              <w:jc w:val="both"/>
              <w:rPr>
                <w:rFonts w:hint="eastAsia" w:ascii="仿宋_GB2312" w:hAnsi="仿宋_GB2312" w:eastAsia="仿宋_GB2312" w:cs="仿宋_GB2312"/>
                <w:spacing w:val="-6"/>
                <w:kern w:val="0"/>
                <w:sz w:val="24"/>
                <w:szCs w:val="24"/>
              </w:rPr>
            </w:pPr>
          </w:p>
          <w:p>
            <w:pPr>
              <w:jc w:val="both"/>
              <w:rPr>
                <w:rFonts w:hint="eastAsia" w:ascii="仿宋_GB2312" w:hAnsi="仿宋_GB2312" w:eastAsia="仿宋_GB2312" w:cs="仿宋_GB2312"/>
                <w:spacing w:val="-6"/>
                <w:kern w:val="0"/>
                <w:sz w:val="24"/>
                <w:szCs w:val="24"/>
              </w:rPr>
            </w:pPr>
          </w:p>
          <w:p>
            <w:pPr>
              <w:jc w:val="both"/>
              <w:rPr>
                <w:rFonts w:hint="eastAsia" w:ascii="仿宋_GB2312" w:hAnsi="仿宋_GB2312" w:eastAsia="仿宋_GB2312" w:cs="仿宋_GB2312"/>
                <w:spacing w:val="-6"/>
                <w:kern w:val="0"/>
                <w:sz w:val="24"/>
                <w:szCs w:val="24"/>
              </w:rPr>
            </w:pPr>
          </w:p>
          <w:p>
            <w:pPr>
              <w:jc w:val="both"/>
              <w:rPr>
                <w:rFonts w:hint="eastAsia" w:ascii="仿宋_GB2312" w:hAnsi="仿宋_GB2312" w:eastAsia="仿宋_GB2312" w:cs="仿宋_GB2312"/>
                <w:spacing w:val="-6"/>
                <w:kern w:val="0"/>
                <w:sz w:val="24"/>
                <w:szCs w:val="24"/>
              </w:rPr>
            </w:pPr>
          </w:p>
          <w:p>
            <w:pPr>
              <w:jc w:val="both"/>
              <w:rPr>
                <w:rFonts w:hint="eastAsia" w:ascii="仿宋_GB2312" w:hAnsi="仿宋_GB2312" w:eastAsia="仿宋_GB2312" w:cs="仿宋_GB2312"/>
                <w:spacing w:val="-6"/>
                <w:kern w:val="0"/>
                <w:sz w:val="24"/>
                <w:szCs w:val="24"/>
              </w:rPr>
            </w:pPr>
          </w:p>
          <w:p>
            <w:pPr>
              <w:jc w:val="both"/>
              <w:rPr>
                <w:rFonts w:hint="eastAsia" w:ascii="仿宋_GB2312" w:hAnsi="仿宋_GB2312" w:eastAsia="仿宋_GB2312" w:cs="仿宋_GB2312"/>
                <w:spacing w:val="-6"/>
                <w:kern w:val="0"/>
                <w:sz w:val="24"/>
                <w:szCs w:val="24"/>
              </w:rPr>
            </w:pPr>
          </w:p>
          <w:p>
            <w:pPr>
              <w:jc w:val="both"/>
              <w:rPr>
                <w:rFonts w:hint="eastAsia" w:ascii="仿宋_GB2312" w:hAnsi="仿宋_GB2312" w:eastAsia="仿宋_GB2312" w:cs="仿宋_GB2312"/>
                <w:spacing w:val="-6"/>
                <w:kern w:val="0"/>
                <w:sz w:val="24"/>
                <w:szCs w:val="24"/>
              </w:rPr>
            </w:pPr>
          </w:p>
          <w:p>
            <w:pPr>
              <w:jc w:val="both"/>
              <w:rPr>
                <w:rFonts w:hint="eastAsia" w:ascii="仿宋_GB2312" w:hAnsi="仿宋_GB2312" w:eastAsia="仿宋_GB2312" w:cs="仿宋_GB2312"/>
                <w:spacing w:val="-6"/>
                <w:kern w:val="0"/>
                <w:sz w:val="24"/>
                <w:szCs w:val="24"/>
              </w:rPr>
            </w:pPr>
          </w:p>
          <w:p>
            <w:pPr>
              <w:jc w:val="both"/>
              <w:rPr>
                <w:rFonts w:hint="default" w:ascii="仿宋_GB2312" w:hAnsi="仿宋_GB2312" w:eastAsia="仿宋_GB2312" w:cs="仿宋_GB2312"/>
                <w:spacing w:val="-6"/>
                <w:kern w:val="0"/>
                <w:sz w:val="24"/>
                <w:szCs w:val="24"/>
                <w:lang w:val="en-US" w:eastAsia="zh-CN"/>
              </w:rPr>
            </w:pPr>
            <w:r>
              <w:rPr>
                <w:rFonts w:hint="eastAsia" w:ascii="仿宋_GB2312" w:hAnsi="仿宋_GB2312" w:eastAsia="仿宋_GB2312" w:cs="仿宋_GB2312"/>
                <w:spacing w:val="-6"/>
                <w:kern w:val="0"/>
                <w:sz w:val="24"/>
                <w:szCs w:val="24"/>
                <w:lang w:eastAsia="zh-CN"/>
              </w:rPr>
              <w:t>随机抽取每类检查对象各</w:t>
            </w:r>
            <w:r>
              <w:rPr>
                <w:rFonts w:hint="eastAsia" w:ascii="仿宋_GB2312" w:hAnsi="仿宋_GB2312" w:eastAsia="仿宋_GB2312" w:cs="仿宋_GB2312"/>
                <w:spacing w:val="-6"/>
                <w:kern w:val="0"/>
                <w:sz w:val="24"/>
                <w:szCs w:val="24"/>
                <w:lang w:val="en-US" w:eastAsia="zh-CN"/>
              </w:rPr>
              <w:t>1家</w:t>
            </w:r>
          </w:p>
          <w:p>
            <w:pPr>
              <w:jc w:val="both"/>
              <w:rPr>
                <w:rFonts w:hint="eastAsia" w:ascii="仿宋_GB2312" w:hAnsi="仿宋_GB2312" w:eastAsia="仿宋_GB2312" w:cs="仿宋_GB2312"/>
                <w:spacing w:val="-6"/>
                <w:kern w:val="0"/>
                <w:sz w:val="24"/>
                <w:szCs w:val="24"/>
              </w:rPr>
            </w:pPr>
          </w:p>
          <w:p>
            <w:pPr>
              <w:jc w:val="both"/>
              <w:rPr>
                <w:rFonts w:hint="eastAsia" w:ascii="仿宋_GB2312" w:hAnsi="仿宋_GB2312" w:eastAsia="仿宋_GB2312" w:cs="仿宋_GB2312"/>
                <w:spacing w:val="-6"/>
                <w:kern w:val="0"/>
                <w:sz w:val="24"/>
                <w:szCs w:val="24"/>
              </w:rPr>
            </w:pPr>
          </w:p>
          <w:p>
            <w:pPr>
              <w:jc w:val="both"/>
              <w:rPr>
                <w:rFonts w:hint="eastAsia" w:ascii="仿宋_GB2312" w:hAnsi="仿宋_GB2312" w:eastAsia="仿宋_GB2312" w:cs="仿宋_GB2312"/>
                <w:spacing w:val="-6"/>
                <w:kern w:val="0"/>
                <w:sz w:val="24"/>
                <w:szCs w:val="24"/>
              </w:rPr>
            </w:pPr>
          </w:p>
          <w:p>
            <w:pPr>
              <w:jc w:val="both"/>
              <w:rPr>
                <w:rFonts w:hint="eastAsia" w:ascii="仿宋_GB2312" w:hAnsi="仿宋_GB2312" w:eastAsia="仿宋_GB2312" w:cs="仿宋_GB2312"/>
                <w:spacing w:val="-6"/>
                <w:kern w:val="0"/>
                <w:sz w:val="24"/>
                <w:szCs w:val="24"/>
              </w:rPr>
            </w:pPr>
          </w:p>
          <w:p>
            <w:pPr>
              <w:jc w:val="both"/>
              <w:rPr>
                <w:rFonts w:hint="eastAsia" w:ascii="仿宋_GB2312" w:hAnsi="仿宋_GB2312" w:eastAsia="仿宋_GB2312" w:cs="仿宋_GB2312"/>
                <w:spacing w:val="-6"/>
                <w:kern w:val="0"/>
                <w:sz w:val="24"/>
                <w:szCs w:val="24"/>
              </w:rPr>
            </w:pPr>
          </w:p>
          <w:p>
            <w:pPr>
              <w:jc w:val="both"/>
              <w:rPr>
                <w:rFonts w:hint="eastAsia" w:ascii="仿宋_GB2312" w:hAnsi="仿宋_GB2312" w:eastAsia="仿宋_GB2312" w:cs="仿宋_GB2312"/>
                <w:spacing w:val="-6"/>
                <w:kern w:val="0"/>
                <w:sz w:val="24"/>
                <w:szCs w:val="24"/>
              </w:rPr>
            </w:pPr>
          </w:p>
          <w:p>
            <w:pPr>
              <w:jc w:val="both"/>
              <w:rPr>
                <w:rFonts w:hint="eastAsia" w:ascii="仿宋_GB2312" w:hAnsi="仿宋_GB2312" w:eastAsia="仿宋_GB2312" w:cs="仿宋_GB2312"/>
                <w:spacing w:val="-6"/>
                <w:kern w:val="0"/>
                <w:sz w:val="24"/>
                <w:szCs w:val="24"/>
              </w:rPr>
            </w:pPr>
          </w:p>
          <w:p>
            <w:pPr>
              <w:jc w:val="both"/>
              <w:rPr>
                <w:rFonts w:hint="eastAsia" w:ascii="仿宋_GB2312" w:hAnsi="仿宋_GB2312" w:eastAsia="仿宋_GB2312" w:cs="仿宋_GB2312"/>
                <w:spacing w:val="-6"/>
                <w:kern w:val="0"/>
                <w:sz w:val="24"/>
                <w:szCs w:val="24"/>
              </w:rPr>
            </w:pPr>
          </w:p>
          <w:p>
            <w:pPr>
              <w:jc w:val="both"/>
              <w:rPr>
                <w:rFonts w:hint="eastAsia" w:ascii="仿宋_GB2312" w:hAnsi="仿宋_GB2312" w:eastAsia="仿宋_GB2312" w:cs="仿宋_GB2312"/>
                <w:spacing w:val="-6"/>
                <w:kern w:val="0"/>
                <w:sz w:val="24"/>
                <w:szCs w:val="24"/>
              </w:rPr>
            </w:pPr>
          </w:p>
          <w:p>
            <w:pPr>
              <w:jc w:val="both"/>
              <w:rPr>
                <w:rFonts w:hint="eastAsia" w:ascii="仿宋_GB2312" w:hAnsi="仿宋_GB2312" w:eastAsia="仿宋_GB2312" w:cs="仿宋_GB2312"/>
                <w:spacing w:val="-6"/>
                <w:kern w:val="0"/>
                <w:sz w:val="24"/>
                <w:szCs w:val="24"/>
              </w:rPr>
            </w:pPr>
          </w:p>
          <w:p>
            <w:pPr>
              <w:jc w:val="both"/>
              <w:rPr>
                <w:rFonts w:hint="eastAsia" w:ascii="仿宋_GB2312" w:hAnsi="仿宋_GB2312" w:eastAsia="仿宋_GB2312" w:cs="仿宋_GB2312"/>
                <w:spacing w:val="-6"/>
                <w:kern w:val="0"/>
                <w:sz w:val="24"/>
                <w:szCs w:val="24"/>
              </w:rPr>
            </w:pPr>
          </w:p>
          <w:p>
            <w:pPr>
              <w:jc w:val="both"/>
              <w:rPr>
                <w:rFonts w:hint="eastAsia" w:ascii="仿宋_GB2312" w:hAnsi="仿宋_GB2312" w:eastAsia="仿宋_GB2312" w:cs="仿宋_GB2312"/>
                <w:spacing w:val="-6"/>
                <w:kern w:val="0"/>
                <w:sz w:val="24"/>
                <w:szCs w:val="24"/>
              </w:rPr>
            </w:pPr>
          </w:p>
          <w:p>
            <w:pPr>
              <w:jc w:val="both"/>
              <w:rPr>
                <w:rFonts w:hint="eastAsia" w:ascii="仿宋_GB2312" w:hAnsi="仿宋_GB2312" w:eastAsia="仿宋_GB2312" w:cs="仿宋_GB2312"/>
                <w:spacing w:val="-6"/>
                <w:kern w:val="0"/>
                <w:sz w:val="24"/>
                <w:szCs w:val="24"/>
              </w:rPr>
            </w:pPr>
          </w:p>
          <w:p>
            <w:pPr>
              <w:jc w:val="both"/>
              <w:rPr>
                <w:rFonts w:hint="eastAsia" w:ascii="仿宋_GB2312" w:hAnsi="仿宋_GB2312" w:eastAsia="仿宋_GB2312" w:cs="仿宋_GB2312"/>
                <w:spacing w:val="-6"/>
                <w:kern w:val="0"/>
                <w:sz w:val="24"/>
                <w:szCs w:val="24"/>
              </w:rPr>
            </w:pPr>
          </w:p>
          <w:p>
            <w:pPr>
              <w:jc w:val="both"/>
              <w:rPr>
                <w:rFonts w:hint="eastAsia" w:ascii="仿宋_GB2312" w:hAnsi="仿宋_GB2312" w:eastAsia="仿宋_GB2312" w:cs="仿宋_GB2312"/>
                <w:spacing w:val="-6"/>
                <w:kern w:val="0"/>
                <w:sz w:val="24"/>
                <w:szCs w:val="24"/>
              </w:rPr>
            </w:pPr>
          </w:p>
          <w:p>
            <w:pPr>
              <w:jc w:val="both"/>
              <w:rPr>
                <w:rFonts w:hint="default" w:ascii="仿宋_GB2312" w:hAnsi="仿宋_GB2312" w:eastAsia="仿宋_GB2312" w:cs="仿宋_GB2312"/>
                <w:spacing w:val="-6"/>
                <w:kern w:val="0"/>
                <w:sz w:val="24"/>
                <w:szCs w:val="24"/>
                <w:lang w:val="en-US" w:eastAsia="zh-CN"/>
              </w:rPr>
            </w:pPr>
            <w:r>
              <w:rPr>
                <w:rFonts w:hint="eastAsia" w:ascii="仿宋_GB2312" w:hAnsi="仿宋_GB2312" w:eastAsia="仿宋_GB2312" w:cs="仿宋_GB2312"/>
                <w:spacing w:val="-6"/>
                <w:kern w:val="0"/>
                <w:sz w:val="24"/>
                <w:szCs w:val="24"/>
                <w:lang w:eastAsia="zh-CN"/>
              </w:rPr>
              <w:t>随机抽取每类检查对象各</w:t>
            </w:r>
            <w:r>
              <w:rPr>
                <w:rFonts w:hint="eastAsia" w:ascii="仿宋_GB2312" w:hAnsi="仿宋_GB2312" w:eastAsia="仿宋_GB2312" w:cs="仿宋_GB2312"/>
                <w:spacing w:val="-6"/>
                <w:kern w:val="0"/>
                <w:sz w:val="24"/>
                <w:szCs w:val="24"/>
                <w:lang w:val="en-US" w:eastAsia="zh-CN"/>
              </w:rPr>
              <w:t>1家</w:t>
            </w:r>
          </w:p>
          <w:p>
            <w:pPr>
              <w:jc w:val="both"/>
              <w:rPr>
                <w:rFonts w:hint="eastAsia" w:ascii="仿宋_GB2312" w:hAnsi="仿宋_GB2312" w:eastAsia="仿宋_GB2312" w:cs="仿宋_GB2312"/>
                <w:spacing w:val="-6"/>
                <w:kern w:val="0"/>
                <w:sz w:val="24"/>
                <w:szCs w:val="24"/>
                <w:lang w:val="en-US" w:eastAsia="zh-CN"/>
              </w:rPr>
            </w:pPr>
          </w:p>
        </w:tc>
        <w:tc>
          <w:tcPr>
            <w:tcW w:w="882" w:type="dxa"/>
            <w:vAlign w:val="center"/>
          </w:tcPr>
          <w:p>
            <w:pPr>
              <w:jc w:val="both"/>
              <w:rPr>
                <w:rFonts w:hint="eastAsia" w:ascii="仿宋_GB2312" w:hAnsi="仿宋_GB2312" w:eastAsia="仿宋_GB2312" w:cs="仿宋_GB2312"/>
                <w:spacing w:val="-6"/>
                <w:kern w:val="0"/>
                <w:sz w:val="24"/>
                <w:szCs w:val="24"/>
              </w:rPr>
            </w:pPr>
          </w:p>
          <w:p>
            <w:pPr>
              <w:jc w:val="both"/>
              <w:rPr>
                <w:rFonts w:hint="eastAsia" w:ascii="仿宋_GB2312" w:hAnsi="仿宋_GB2312" w:eastAsia="仿宋_GB2312" w:cs="仿宋_GB2312"/>
                <w:spacing w:val="-6"/>
                <w:kern w:val="0"/>
                <w:sz w:val="24"/>
                <w:szCs w:val="24"/>
              </w:rPr>
            </w:pPr>
          </w:p>
          <w:p>
            <w:pPr>
              <w:jc w:val="both"/>
              <w:rPr>
                <w:rFonts w:hint="eastAsia" w:ascii="仿宋_GB2312" w:hAnsi="仿宋_GB2312" w:eastAsia="仿宋_GB2312" w:cs="仿宋_GB2312"/>
                <w:spacing w:val="-6"/>
                <w:kern w:val="0"/>
                <w:sz w:val="24"/>
                <w:szCs w:val="24"/>
              </w:rPr>
            </w:pPr>
          </w:p>
          <w:p>
            <w:pPr>
              <w:jc w:val="both"/>
              <w:rPr>
                <w:rFonts w:hint="eastAsia" w:ascii="仿宋_GB2312" w:hAnsi="仿宋_GB2312" w:eastAsia="仿宋_GB2312" w:cs="仿宋_GB2312"/>
                <w:spacing w:val="-6"/>
                <w:kern w:val="0"/>
                <w:sz w:val="24"/>
                <w:szCs w:val="24"/>
              </w:rPr>
            </w:pPr>
          </w:p>
          <w:p>
            <w:pPr>
              <w:jc w:val="both"/>
              <w:rPr>
                <w:rFonts w:hint="eastAsia" w:ascii="仿宋_GB2312" w:hAnsi="仿宋_GB2312" w:eastAsia="仿宋_GB2312" w:cs="仿宋_GB2312"/>
                <w:spacing w:val="-6"/>
                <w:kern w:val="0"/>
                <w:sz w:val="24"/>
                <w:szCs w:val="24"/>
              </w:rPr>
            </w:pPr>
          </w:p>
          <w:p>
            <w:pPr>
              <w:jc w:val="both"/>
              <w:rPr>
                <w:rFonts w:hint="default" w:ascii="仿宋_GB2312" w:hAnsi="仿宋_GB2312" w:eastAsia="仿宋_GB2312" w:cs="仿宋_GB2312"/>
                <w:spacing w:val="-6"/>
                <w:kern w:val="0"/>
                <w:sz w:val="24"/>
                <w:szCs w:val="24"/>
                <w:lang w:val="en-US" w:eastAsia="zh-CN"/>
              </w:rPr>
            </w:pPr>
            <w:r>
              <w:rPr>
                <w:rFonts w:hint="eastAsia" w:ascii="仿宋_GB2312" w:hAnsi="仿宋_GB2312" w:eastAsia="仿宋_GB2312" w:cs="仿宋_GB2312"/>
                <w:spacing w:val="-6"/>
                <w:kern w:val="0"/>
                <w:sz w:val="24"/>
                <w:szCs w:val="24"/>
                <w:lang w:eastAsia="zh-CN"/>
              </w:rPr>
              <w:t>每年度抽取</w:t>
            </w:r>
            <w:r>
              <w:rPr>
                <w:rFonts w:hint="eastAsia" w:ascii="仿宋_GB2312" w:hAnsi="仿宋_GB2312" w:eastAsia="仿宋_GB2312" w:cs="仿宋_GB2312"/>
                <w:spacing w:val="-6"/>
                <w:kern w:val="0"/>
                <w:sz w:val="24"/>
                <w:szCs w:val="24"/>
                <w:lang w:val="en-US" w:eastAsia="zh-CN"/>
              </w:rPr>
              <w:t>10个以上地市，两年内覆盖全省所有地市。</w:t>
            </w:r>
          </w:p>
          <w:p>
            <w:pPr>
              <w:jc w:val="both"/>
              <w:rPr>
                <w:rFonts w:hint="eastAsia" w:ascii="仿宋_GB2312" w:hAnsi="仿宋_GB2312" w:eastAsia="仿宋_GB2312" w:cs="仿宋_GB2312"/>
                <w:spacing w:val="-6"/>
                <w:kern w:val="0"/>
                <w:sz w:val="24"/>
                <w:szCs w:val="24"/>
              </w:rPr>
            </w:pPr>
          </w:p>
          <w:p>
            <w:pPr>
              <w:jc w:val="both"/>
              <w:rPr>
                <w:rFonts w:hint="eastAsia" w:ascii="仿宋_GB2312" w:hAnsi="仿宋_GB2312" w:eastAsia="仿宋_GB2312" w:cs="仿宋_GB2312"/>
                <w:spacing w:val="-6"/>
                <w:kern w:val="0"/>
                <w:sz w:val="24"/>
                <w:szCs w:val="24"/>
              </w:rPr>
            </w:pPr>
          </w:p>
          <w:p>
            <w:pPr>
              <w:jc w:val="both"/>
              <w:rPr>
                <w:rFonts w:hint="eastAsia" w:ascii="仿宋_GB2312" w:hAnsi="仿宋_GB2312" w:eastAsia="仿宋_GB2312" w:cs="仿宋_GB2312"/>
                <w:spacing w:val="-6"/>
                <w:kern w:val="0"/>
                <w:sz w:val="24"/>
                <w:szCs w:val="24"/>
              </w:rPr>
            </w:pPr>
          </w:p>
          <w:p>
            <w:pPr>
              <w:jc w:val="both"/>
              <w:rPr>
                <w:rFonts w:hint="eastAsia" w:ascii="仿宋_GB2312" w:hAnsi="仿宋_GB2312" w:eastAsia="仿宋_GB2312" w:cs="仿宋_GB2312"/>
                <w:spacing w:val="-6"/>
                <w:kern w:val="0"/>
                <w:sz w:val="24"/>
                <w:szCs w:val="24"/>
              </w:rPr>
            </w:pPr>
          </w:p>
          <w:p>
            <w:pPr>
              <w:jc w:val="both"/>
              <w:rPr>
                <w:rFonts w:hint="eastAsia" w:ascii="仿宋_GB2312" w:hAnsi="仿宋_GB2312" w:eastAsia="仿宋_GB2312" w:cs="仿宋_GB2312"/>
                <w:spacing w:val="-6"/>
                <w:kern w:val="0"/>
                <w:sz w:val="24"/>
                <w:szCs w:val="24"/>
              </w:rPr>
            </w:pPr>
          </w:p>
          <w:p>
            <w:pPr>
              <w:jc w:val="both"/>
              <w:rPr>
                <w:rFonts w:hint="eastAsia" w:ascii="仿宋_GB2312" w:hAnsi="仿宋_GB2312" w:eastAsia="仿宋_GB2312" w:cs="仿宋_GB2312"/>
                <w:spacing w:val="-6"/>
                <w:kern w:val="0"/>
                <w:sz w:val="24"/>
                <w:szCs w:val="24"/>
              </w:rPr>
            </w:pPr>
          </w:p>
          <w:p>
            <w:pPr>
              <w:jc w:val="both"/>
              <w:rPr>
                <w:rFonts w:hint="eastAsia" w:ascii="仿宋_GB2312" w:hAnsi="仿宋_GB2312" w:eastAsia="仿宋_GB2312" w:cs="仿宋_GB2312"/>
                <w:spacing w:val="-6"/>
                <w:kern w:val="0"/>
                <w:sz w:val="24"/>
                <w:szCs w:val="24"/>
              </w:rPr>
            </w:pPr>
          </w:p>
          <w:p>
            <w:pPr>
              <w:jc w:val="both"/>
              <w:rPr>
                <w:rFonts w:hint="eastAsia" w:ascii="仿宋_GB2312" w:hAnsi="仿宋_GB2312" w:eastAsia="仿宋_GB2312" w:cs="仿宋_GB2312"/>
                <w:spacing w:val="-6"/>
                <w:kern w:val="0"/>
                <w:sz w:val="24"/>
                <w:szCs w:val="24"/>
              </w:rPr>
            </w:pPr>
          </w:p>
          <w:p>
            <w:pPr>
              <w:jc w:val="both"/>
              <w:rPr>
                <w:rFonts w:hint="eastAsia" w:ascii="仿宋_GB2312" w:hAnsi="仿宋_GB2312" w:eastAsia="仿宋_GB2312" w:cs="仿宋_GB2312"/>
                <w:spacing w:val="-6"/>
                <w:kern w:val="0"/>
                <w:sz w:val="24"/>
                <w:szCs w:val="24"/>
              </w:rPr>
            </w:pPr>
          </w:p>
          <w:p>
            <w:pPr>
              <w:jc w:val="both"/>
              <w:rPr>
                <w:rFonts w:hint="eastAsia" w:ascii="仿宋_GB2312" w:hAnsi="仿宋_GB2312" w:eastAsia="仿宋_GB2312" w:cs="仿宋_GB2312"/>
                <w:spacing w:val="-6"/>
                <w:kern w:val="0"/>
                <w:sz w:val="24"/>
                <w:szCs w:val="24"/>
              </w:rPr>
            </w:pPr>
          </w:p>
          <w:p>
            <w:pPr>
              <w:jc w:val="both"/>
              <w:rPr>
                <w:rFonts w:hint="default" w:ascii="仿宋_GB2312" w:hAnsi="仿宋_GB2312" w:eastAsia="仿宋_GB2312" w:cs="仿宋_GB2312"/>
                <w:spacing w:val="-6"/>
                <w:kern w:val="0"/>
                <w:sz w:val="24"/>
                <w:szCs w:val="24"/>
                <w:lang w:val="en-US" w:eastAsia="zh-CN"/>
              </w:rPr>
            </w:pPr>
            <w:r>
              <w:rPr>
                <w:rFonts w:hint="eastAsia" w:ascii="仿宋_GB2312" w:hAnsi="仿宋_GB2312" w:eastAsia="仿宋_GB2312" w:cs="仿宋_GB2312"/>
                <w:spacing w:val="-6"/>
                <w:kern w:val="0"/>
                <w:sz w:val="24"/>
                <w:szCs w:val="24"/>
                <w:lang w:eastAsia="zh-CN"/>
              </w:rPr>
              <w:t>每年度抽取</w:t>
            </w:r>
            <w:r>
              <w:rPr>
                <w:rFonts w:hint="eastAsia" w:ascii="仿宋_GB2312" w:hAnsi="仿宋_GB2312" w:eastAsia="仿宋_GB2312" w:cs="仿宋_GB2312"/>
                <w:spacing w:val="-6"/>
                <w:kern w:val="0"/>
                <w:sz w:val="24"/>
                <w:szCs w:val="24"/>
                <w:lang w:val="en-US" w:eastAsia="zh-CN"/>
              </w:rPr>
              <w:t>10个以上地市，两年内覆盖全省所有地市。</w:t>
            </w:r>
          </w:p>
          <w:p>
            <w:pPr>
              <w:jc w:val="both"/>
              <w:rPr>
                <w:rFonts w:hint="eastAsia" w:ascii="仿宋_GB2312" w:hAnsi="仿宋_GB2312" w:eastAsia="仿宋_GB2312" w:cs="仿宋_GB2312"/>
                <w:spacing w:val="-6"/>
                <w:kern w:val="0"/>
                <w:sz w:val="24"/>
                <w:szCs w:val="24"/>
                <w:lang w:val="en-US" w:eastAsia="zh-CN"/>
              </w:rPr>
            </w:pPr>
          </w:p>
        </w:tc>
        <w:tc>
          <w:tcPr>
            <w:tcW w:w="825" w:type="dxa"/>
            <w:vAlign w:val="center"/>
          </w:tcPr>
          <w:p>
            <w:pPr>
              <w:jc w:val="both"/>
              <w:rPr>
                <w:rFonts w:hint="eastAsia" w:ascii="仿宋_GB2312" w:hAnsi="仿宋_GB2312" w:eastAsia="仿宋_GB2312" w:cs="仿宋_GB2312"/>
                <w:spacing w:val="-6"/>
                <w:kern w:val="0"/>
                <w:sz w:val="24"/>
                <w:szCs w:val="24"/>
                <w:lang w:val="en-US" w:eastAsia="zh-CN"/>
              </w:rPr>
            </w:pPr>
          </w:p>
          <w:p>
            <w:pPr>
              <w:jc w:val="both"/>
              <w:rPr>
                <w:rFonts w:hint="eastAsia" w:ascii="仿宋_GB2312" w:hAnsi="仿宋_GB2312" w:eastAsia="仿宋_GB2312" w:cs="仿宋_GB2312"/>
                <w:spacing w:val="-6"/>
                <w:kern w:val="0"/>
                <w:sz w:val="24"/>
                <w:szCs w:val="24"/>
                <w:lang w:val="en-US" w:eastAsia="zh-CN"/>
              </w:rPr>
            </w:pPr>
          </w:p>
          <w:p>
            <w:pPr>
              <w:jc w:val="both"/>
              <w:rPr>
                <w:rFonts w:hint="eastAsia" w:ascii="仿宋_GB2312" w:hAnsi="仿宋_GB2312" w:eastAsia="仿宋_GB2312" w:cs="仿宋_GB2312"/>
                <w:spacing w:val="-6"/>
                <w:kern w:val="0"/>
                <w:sz w:val="24"/>
                <w:szCs w:val="24"/>
                <w:lang w:val="en-US" w:eastAsia="zh-CN"/>
              </w:rPr>
            </w:pPr>
          </w:p>
          <w:p>
            <w:pPr>
              <w:jc w:val="both"/>
              <w:rPr>
                <w:rFonts w:hint="eastAsia" w:ascii="仿宋_GB2312" w:hAnsi="仿宋_GB2312" w:eastAsia="仿宋_GB2312" w:cs="仿宋_GB2312"/>
                <w:spacing w:val="-6"/>
                <w:kern w:val="0"/>
                <w:sz w:val="24"/>
                <w:szCs w:val="24"/>
                <w:lang w:val="en-US" w:eastAsia="zh-CN"/>
              </w:rPr>
            </w:pPr>
          </w:p>
          <w:p>
            <w:pPr>
              <w:jc w:val="both"/>
              <w:rPr>
                <w:rFonts w:hint="eastAsia" w:ascii="仿宋_GB2312" w:hAnsi="仿宋_GB2312" w:eastAsia="仿宋_GB2312" w:cs="仿宋_GB2312"/>
                <w:spacing w:val="-6"/>
                <w:kern w:val="0"/>
                <w:sz w:val="24"/>
                <w:szCs w:val="24"/>
                <w:lang w:val="en-US" w:eastAsia="zh-CN"/>
              </w:rPr>
            </w:pPr>
          </w:p>
          <w:p>
            <w:pPr>
              <w:jc w:val="both"/>
              <w:rPr>
                <w:rFonts w:hint="eastAsia" w:ascii="仿宋_GB2312" w:hAnsi="仿宋_GB2312" w:eastAsia="仿宋_GB2312" w:cs="仿宋_GB2312"/>
                <w:spacing w:val="-6"/>
                <w:kern w:val="0"/>
                <w:sz w:val="24"/>
                <w:szCs w:val="24"/>
                <w:lang w:val="en-US" w:eastAsia="zh-CN"/>
              </w:rPr>
            </w:pPr>
          </w:p>
          <w:p>
            <w:pPr>
              <w:jc w:val="both"/>
              <w:rPr>
                <w:rFonts w:hint="eastAsia" w:ascii="仿宋_GB2312" w:hAnsi="仿宋_GB2312" w:eastAsia="仿宋_GB2312" w:cs="仿宋_GB2312"/>
                <w:spacing w:val="-6"/>
                <w:kern w:val="0"/>
                <w:sz w:val="24"/>
                <w:szCs w:val="24"/>
                <w:lang w:val="en-US" w:eastAsia="zh-CN"/>
              </w:rPr>
            </w:pPr>
          </w:p>
          <w:p>
            <w:pPr>
              <w:jc w:val="both"/>
              <w:rPr>
                <w:rFonts w:hint="eastAsia" w:ascii="仿宋_GB2312" w:hAnsi="仿宋_GB2312" w:eastAsia="仿宋_GB2312" w:cs="仿宋_GB2312"/>
                <w:spacing w:val="-6"/>
                <w:kern w:val="0"/>
                <w:sz w:val="24"/>
                <w:szCs w:val="24"/>
                <w:lang w:val="en-US" w:eastAsia="zh-CN"/>
              </w:rPr>
            </w:pPr>
          </w:p>
          <w:p>
            <w:pPr>
              <w:jc w:val="both"/>
              <w:rPr>
                <w:rFonts w:hint="eastAsia" w:ascii="仿宋_GB2312" w:hAnsi="仿宋_GB2312" w:eastAsia="仿宋_GB2312" w:cs="仿宋_GB2312"/>
                <w:spacing w:val="-6"/>
                <w:kern w:val="0"/>
                <w:sz w:val="24"/>
                <w:szCs w:val="24"/>
                <w:lang w:val="en-US" w:eastAsia="zh-CN"/>
              </w:rPr>
            </w:pPr>
          </w:p>
          <w:p>
            <w:pPr>
              <w:jc w:val="both"/>
              <w:rPr>
                <w:rFonts w:hint="eastAsia" w:ascii="仿宋_GB2312" w:hAnsi="仿宋_GB2312" w:eastAsia="仿宋_GB2312" w:cs="仿宋_GB2312"/>
                <w:spacing w:val="-6"/>
                <w:kern w:val="0"/>
                <w:sz w:val="24"/>
                <w:szCs w:val="24"/>
              </w:rPr>
            </w:pPr>
            <w:r>
              <w:rPr>
                <w:rFonts w:hint="eastAsia" w:ascii="仿宋_GB2312" w:hAnsi="仿宋_GB2312" w:eastAsia="仿宋_GB2312" w:cs="仿宋_GB2312"/>
                <w:spacing w:val="-6"/>
                <w:kern w:val="0"/>
                <w:sz w:val="24"/>
                <w:szCs w:val="24"/>
                <w:lang w:val="en-US" w:eastAsia="zh-CN"/>
              </w:rPr>
              <w:t>全年</w:t>
            </w:r>
          </w:p>
          <w:p>
            <w:pPr>
              <w:jc w:val="both"/>
              <w:rPr>
                <w:rFonts w:hint="eastAsia" w:ascii="仿宋_GB2312" w:hAnsi="仿宋_GB2312" w:eastAsia="仿宋_GB2312" w:cs="仿宋_GB2312"/>
                <w:spacing w:val="-6"/>
                <w:kern w:val="0"/>
                <w:sz w:val="24"/>
                <w:szCs w:val="24"/>
              </w:rPr>
            </w:pPr>
          </w:p>
          <w:p>
            <w:pPr>
              <w:jc w:val="both"/>
              <w:rPr>
                <w:rFonts w:hint="eastAsia" w:ascii="仿宋_GB2312" w:hAnsi="仿宋_GB2312" w:eastAsia="仿宋_GB2312" w:cs="仿宋_GB2312"/>
                <w:spacing w:val="-6"/>
                <w:kern w:val="0"/>
                <w:sz w:val="24"/>
                <w:szCs w:val="24"/>
              </w:rPr>
            </w:pPr>
          </w:p>
          <w:p>
            <w:pPr>
              <w:jc w:val="both"/>
              <w:rPr>
                <w:rFonts w:hint="eastAsia" w:ascii="仿宋_GB2312" w:hAnsi="仿宋_GB2312" w:eastAsia="仿宋_GB2312" w:cs="仿宋_GB2312"/>
                <w:spacing w:val="-6"/>
                <w:kern w:val="0"/>
                <w:sz w:val="24"/>
                <w:szCs w:val="24"/>
              </w:rPr>
            </w:pPr>
          </w:p>
          <w:p>
            <w:pPr>
              <w:jc w:val="both"/>
              <w:rPr>
                <w:rFonts w:hint="eastAsia" w:ascii="仿宋_GB2312" w:hAnsi="仿宋_GB2312" w:eastAsia="仿宋_GB2312" w:cs="仿宋_GB2312"/>
                <w:spacing w:val="-6"/>
                <w:kern w:val="0"/>
                <w:sz w:val="24"/>
                <w:szCs w:val="24"/>
              </w:rPr>
            </w:pPr>
          </w:p>
          <w:p>
            <w:pPr>
              <w:jc w:val="both"/>
              <w:rPr>
                <w:rFonts w:hint="eastAsia" w:ascii="仿宋_GB2312" w:hAnsi="仿宋_GB2312" w:eastAsia="仿宋_GB2312" w:cs="仿宋_GB2312"/>
                <w:spacing w:val="-6"/>
                <w:kern w:val="0"/>
                <w:sz w:val="24"/>
                <w:szCs w:val="24"/>
              </w:rPr>
            </w:pPr>
          </w:p>
          <w:p>
            <w:pPr>
              <w:jc w:val="both"/>
              <w:rPr>
                <w:rFonts w:hint="eastAsia" w:ascii="仿宋_GB2312" w:hAnsi="仿宋_GB2312" w:eastAsia="仿宋_GB2312" w:cs="仿宋_GB2312"/>
                <w:spacing w:val="-6"/>
                <w:kern w:val="0"/>
                <w:sz w:val="24"/>
                <w:szCs w:val="24"/>
              </w:rPr>
            </w:pPr>
          </w:p>
          <w:p>
            <w:pPr>
              <w:jc w:val="both"/>
              <w:rPr>
                <w:rFonts w:hint="eastAsia" w:ascii="仿宋_GB2312" w:hAnsi="仿宋_GB2312" w:eastAsia="仿宋_GB2312" w:cs="仿宋_GB2312"/>
                <w:spacing w:val="-6"/>
                <w:kern w:val="0"/>
                <w:sz w:val="24"/>
                <w:szCs w:val="24"/>
              </w:rPr>
            </w:pPr>
          </w:p>
          <w:p>
            <w:pPr>
              <w:jc w:val="both"/>
              <w:rPr>
                <w:rFonts w:hint="eastAsia" w:ascii="仿宋_GB2312" w:hAnsi="仿宋_GB2312" w:eastAsia="仿宋_GB2312" w:cs="仿宋_GB2312"/>
                <w:spacing w:val="-6"/>
                <w:kern w:val="0"/>
                <w:sz w:val="24"/>
                <w:szCs w:val="24"/>
              </w:rPr>
            </w:pPr>
          </w:p>
          <w:p>
            <w:pPr>
              <w:jc w:val="both"/>
              <w:rPr>
                <w:rFonts w:hint="eastAsia" w:ascii="仿宋_GB2312" w:hAnsi="仿宋_GB2312" w:eastAsia="仿宋_GB2312" w:cs="仿宋_GB2312"/>
                <w:spacing w:val="-6"/>
                <w:kern w:val="0"/>
                <w:sz w:val="24"/>
                <w:szCs w:val="24"/>
              </w:rPr>
            </w:pPr>
          </w:p>
          <w:p>
            <w:pPr>
              <w:jc w:val="both"/>
              <w:rPr>
                <w:rFonts w:hint="eastAsia" w:ascii="仿宋_GB2312" w:hAnsi="仿宋_GB2312" w:eastAsia="仿宋_GB2312" w:cs="仿宋_GB2312"/>
                <w:spacing w:val="-6"/>
                <w:kern w:val="0"/>
                <w:sz w:val="24"/>
                <w:szCs w:val="24"/>
              </w:rPr>
            </w:pPr>
          </w:p>
          <w:p>
            <w:pPr>
              <w:jc w:val="both"/>
              <w:rPr>
                <w:rFonts w:hint="eastAsia" w:ascii="仿宋_GB2312" w:hAnsi="仿宋_GB2312" w:eastAsia="仿宋_GB2312" w:cs="仿宋_GB2312"/>
                <w:spacing w:val="-6"/>
                <w:kern w:val="0"/>
                <w:sz w:val="24"/>
                <w:szCs w:val="24"/>
                <w:lang w:val="en-US" w:eastAsia="zh-CN"/>
              </w:rPr>
            </w:pPr>
          </w:p>
          <w:p>
            <w:pPr>
              <w:jc w:val="both"/>
              <w:rPr>
                <w:rFonts w:hint="eastAsia" w:ascii="仿宋_GB2312" w:hAnsi="仿宋_GB2312" w:eastAsia="仿宋_GB2312" w:cs="仿宋_GB2312"/>
                <w:spacing w:val="-6"/>
                <w:kern w:val="0"/>
                <w:sz w:val="24"/>
                <w:szCs w:val="24"/>
                <w:lang w:val="en-US" w:eastAsia="zh-CN"/>
              </w:rPr>
            </w:pPr>
          </w:p>
          <w:p>
            <w:pPr>
              <w:jc w:val="both"/>
              <w:rPr>
                <w:rFonts w:hint="eastAsia" w:ascii="仿宋_GB2312" w:hAnsi="仿宋_GB2312" w:eastAsia="仿宋_GB2312" w:cs="仿宋_GB2312"/>
                <w:spacing w:val="-6"/>
                <w:kern w:val="0"/>
                <w:sz w:val="24"/>
                <w:szCs w:val="24"/>
                <w:lang w:val="en-US" w:eastAsia="zh-CN"/>
              </w:rPr>
            </w:pPr>
          </w:p>
          <w:p>
            <w:pPr>
              <w:jc w:val="both"/>
              <w:rPr>
                <w:rFonts w:hint="eastAsia" w:ascii="仿宋_GB2312" w:hAnsi="仿宋_GB2312" w:eastAsia="仿宋_GB2312" w:cs="仿宋_GB2312"/>
                <w:spacing w:val="-6"/>
                <w:kern w:val="0"/>
                <w:sz w:val="24"/>
                <w:szCs w:val="24"/>
                <w:lang w:val="en-US" w:eastAsia="zh-CN"/>
              </w:rPr>
            </w:pPr>
          </w:p>
          <w:p>
            <w:pPr>
              <w:jc w:val="both"/>
              <w:rPr>
                <w:rFonts w:hint="eastAsia" w:ascii="仿宋_GB2312" w:hAnsi="仿宋_GB2312" w:eastAsia="仿宋_GB2312" w:cs="仿宋_GB2312"/>
                <w:spacing w:val="-6"/>
                <w:kern w:val="0"/>
                <w:sz w:val="24"/>
                <w:szCs w:val="24"/>
                <w:lang w:val="en-US" w:eastAsia="zh-CN"/>
              </w:rPr>
            </w:pPr>
          </w:p>
          <w:p>
            <w:pPr>
              <w:jc w:val="both"/>
              <w:rPr>
                <w:rFonts w:hint="eastAsia" w:ascii="仿宋_GB2312" w:hAnsi="仿宋_GB2312" w:eastAsia="仿宋_GB2312" w:cs="仿宋_GB2312"/>
                <w:spacing w:val="-6"/>
                <w:kern w:val="0"/>
                <w:sz w:val="24"/>
                <w:szCs w:val="24"/>
                <w:lang w:val="en-US" w:eastAsia="zh-CN"/>
              </w:rPr>
            </w:pPr>
          </w:p>
          <w:p>
            <w:pPr>
              <w:jc w:val="both"/>
              <w:rPr>
                <w:rFonts w:hint="eastAsia" w:ascii="仿宋_GB2312" w:hAnsi="仿宋_GB2312" w:eastAsia="仿宋_GB2312" w:cs="仿宋_GB2312"/>
                <w:spacing w:val="-6"/>
                <w:kern w:val="0"/>
                <w:sz w:val="24"/>
                <w:szCs w:val="24"/>
                <w:lang w:val="en-US" w:eastAsia="zh-CN"/>
              </w:rPr>
            </w:pPr>
          </w:p>
          <w:p>
            <w:pPr>
              <w:jc w:val="both"/>
              <w:rPr>
                <w:rFonts w:hint="eastAsia" w:ascii="仿宋_GB2312" w:hAnsi="仿宋_GB2312" w:eastAsia="仿宋_GB2312" w:cs="仿宋_GB2312"/>
                <w:spacing w:val="-6"/>
                <w:kern w:val="0"/>
                <w:sz w:val="24"/>
                <w:szCs w:val="24"/>
                <w:lang w:val="en-US" w:eastAsia="zh-CN"/>
              </w:rPr>
            </w:pPr>
          </w:p>
          <w:p>
            <w:pPr>
              <w:jc w:val="both"/>
              <w:rPr>
                <w:rFonts w:hint="eastAsia" w:ascii="仿宋_GB2312" w:hAnsi="仿宋_GB2312" w:eastAsia="仿宋_GB2312" w:cs="仿宋_GB2312"/>
                <w:spacing w:val="-6"/>
                <w:kern w:val="0"/>
                <w:sz w:val="24"/>
                <w:szCs w:val="24"/>
                <w:lang w:val="en-US" w:eastAsia="zh-CN"/>
              </w:rPr>
            </w:pPr>
          </w:p>
          <w:p>
            <w:pPr>
              <w:jc w:val="both"/>
              <w:rPr>
                <w:rFonts w:hint="eastAsia" w:ascii="仿宋_GB2312" w:hAnsi="仿宋_GB2312" w:eastAsia="仿宋_GB2312" w:cs="仿宋_GB2312"/>
                <w:spacing w:val="-6"/>
                <w:kern w:val="0"/>
                <w:sz w:val="24"/>
                <w:szCs w:val="24"/>
                <w:lang w:val="en-US" w:eastAsia="zh-CN"/>
              </w:rPr>
            </w:pPr>
          </w:p>
          <w:p>
            <w:pPr>
              <w:jc w:val="both"/>
              <w:rPr>
                <w:rFonts w:hint="eastAsia" w:ascii="仿宋_GB2312" w:hAnsi="仿宋_GB2312" w:eastAsia="仿宋_GB2312" w:cs="仿宋_GB2312"/>
                <w:spacing w:val="-6"/>
                <w:kern w:val="0"/>
                <w:sz w:val="24"/>
                <w:szCs w:val="24"/>
                <w:lang w:val="en-US" w:eastAsia="zh-CN"/>
              </w:rPr>
            </w:pPr>
          </w:p>
          <w:p>
            <w:pPr>
              <w:jc w:val="both"/>
              <w:rPr>
                <w:rFonts w:hint="eastAsia" w:ascii="仿宋_GB2312" w:hAnsi="仿宋_GB2312" w:eastAsia="仿宋_GB2312" w:cs="仿宋_GB2312"/>
                <w:spacing w:val="-6"/>
                <w:kern w:val="0"/>
                <w:sz w:val="24"/>
                <w:szCs w:val="24"/>
                <w:lang w:val="en-US" w:eastAsia="zh-CN"/>
              </w:rPr>
            </w:pPr>
          </w:p>
          <w:p>
            <w:pPr>
              <w:jc w:val="both"/>
              <w:rPr>
                <w:rFonts w:hint="eastAsia" w:ascii="仿宋_GB2312" w:hAnsi="仿宋_GB2312" w:eastAsia="仿宋_GB2312" w:cs="仿宋_GB2312"/>
                <w:spacing w:val="-6"/>
                <w:kern w:val="0"/>
                <w:sz w:val="24"/>
                <w:szCs w:val="24"/>
                <w:lang w:val="en-US" w:eastAsia="zh-CN"/>
              </w:rPr>
            </w:pPr>
            <w:r>
              <w:rPr>
                <w:rFonts w:hint="eastAsia" w:ascii="仿宋_GB2312" w:hAnsi="仿宋_GB2312" w:eastAsia="仿宋_GB2312" w:cs="仿宋_GB2312"/>
                <w:spacing w:val="-6"/>
                <w:kern w:val="0"/>
                <w:sz w:val="24"/>
                <w:szCs w:val="24"/>
                <w:lang w:val="en-US" w:eastAsia="zh-CN"/>
              </w:rPr>
              <w:t>全年</w:t>
            </w:r>
          </w:p>
        </w:tc>
        <w:tc>
          <w:tcPr>
            <w:tcW w:w="768" w:type="dxa"/>
            <w:vAlign w:val="center"/>
          </w:tcPr>
          <w:p>
            <w:pPr>
              <w:jc w:val="both"/>
              <w:rPr>
                <w:rFonts w:hint="eastAsia" w:ascii="仿宋_GB2312" w:hAnsi="仿宋_GB2312" w:eastAsia="仿宋_GB2312" w:cs="仿宋_GB2312"/>
                <w:i w:val="0"/>
                <w:caps w:val="0"/>
                <w:color w:val="333333"/>
                <w:spacing w:val="0"/>
                <w:kern w:val="0"/>
                <w:sz w:val="36"/>
                <w:szCs w:val="36"/>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6" w:type="dxa"/>
            <w:vAlign w:val="center"/>
          </w:tcPr>
          <w:p>
            <w:pPr>
              <w:jc w:val="both"/>
              <w:rPr>
                <w:rFonts w:hint="eastAsia" w:ascii="仿宋_GB2312" w:hAnsi="仿宋_GB2312" w:eastAsia="仿宋_GB2312" w:cs="仿宋_GB2312"/>
                <w:spacing w:val="-6"/>
                <w:kern w:val="0"/>
                <w:sz w:val="24"/>
                <w:szCs w:val="24"/>
                <w:lang w:eastAsia="zh-CN"/>
              </w:rPr>
            </w:pPr>
          </w:p>
          <w:p>
            <w:pPr>
              <w:jc w:val="both"/>
              <w:rPr>
                <w:rFonts w:hint="eastAsia" w:ascii="仿宋_GB2312" w:hAnsi="仿宋_GB2312" w:eastAsia="仿宋_GB2312" w:cs="仿宋_GB2312"/>
                <w:spacing w:val="-6"/>
                <w:kern w:val="0"/>
                <w:sz w:val="24"/>
                <w:szCs w:val="24"/>
              </w:rPr>
            </w:pPr>
            <w:r>
              <w:rPr>
                <w:rFonts w:hint="eastAsia" w:ascii="仿宋_GB2312" w:hAnsi="仿宋_GB2312" w:eastAsia="仿宋_GB2312" w:cs="仿宋_GB2312"/>
                <w:spacing w:val="-6"/>
                <w:kern w:val="0"/>
                <w:sz w:val="24"/>
                <w:szCs w:val="24"/>
                <w:lang w:eastAsia="zh-CN"/>
              </w:rPr>
              <w:t>厅综合运输处、安全监督处、交通综合执法监督处</w:t>
            </w:r>
            <w:r>
              <w:rPr>
                <w:rFonts w:hint="default" w:ascii="仿宋_GB2312" w:hAnsi="仿宋_GB2312" w:eastAsia="仿宋_GB2312" w:cs="仿宋_GB2312"/>
                <w:spacing w:val="-6"/>
                <w:kern w:val="0"/>
                <w:sz w:val="24"/>
                <w:szCs w:val="24"/>
                <w:lang w:eastAsia="zh-CN"/>
              </w:rPr>
              <w:t>，</w:t>
            </w:r>
            <w:r>
              <w:rPr>
                <w:rFonts w:hint="eastAsia" w:ascii="仿宋_GB2312" w:hAnsi="仿宋_GB2312" w:eastAsia="仿宋_GB2312" w:cs="仿宋_GB2312"/>
                <w:spacing w:val="-6"/>
                <w:kern w:val="0"/>
                <w:sz w:val="24"/>
                <w:szCs w:val="24"/>
                <w:lang w:eastAsia="zh-CN"/>
              </w:rPr>
              <w:t>省道路运输事务中心</w:t>
            </w:r>
          </w:p>
        </w:tc>
        <w:tc>
          <w:tcPr>
            <w:tcW w:w="1012" w:type="dxa"/>
            <w:vAlign w:val="center"/>
          </w:tcPr>
          <w:p>
            <w:pPr>
              <w:jc w:val="both"/>
              <w:rPr>
                <w:rFonts w:hint="eastAsia" w:ascii="仿宋_GB2312" w:hAnsi="仿宋_GB2312" w:eastAsia="仿宋_GB2312" w:cs="仿宋_GB2312"/>
                <w:spacing w:val="-6"/>
                <w:kern w:val="0"/>
                <w:sz w:val="21"/>
                <w:szCs w:val="21"/>
                <w:lang w:eastAsia="zh-CN"/>
              </w:rPr>
            </w:pPr>
            <w:r>
              <w:rPr>
                <w:rFonts w:hint="eastAsia" w:ascii="仿宋_GB2312" w:hAnsi="仿宋_GB2312" w:eastAsia="仿宋_GB2312" w:cs="仿宋_GB2312"/>
                <w:spacing w:val="-6"/>
                <w:kern w:val="0"/>
                <w:sz w:val="21"/>
                <w:szCs w:val="21"/>
                <w:lang w:eastAsia="zh-CN"/>
              </w:rPr>
              <w:t>道路运输企业、</w:t>
            </w:r>
            <w:r>
              <w:rPr>
                <w:rFonts w:hint="eastAsia" w:ascii="仿宋_GB2312" w:hAnsi="仿宋_GB2312" w:eastAsia="仿宋_GB2312" w:cs="仿宋_GB2312"/>
                <w:spacing w:val="-6"/>
                <w:kern w:val="0"/>
                <w:sz w:val="21"/>
                <w:szCs w:val="21"/>
                <w:lang w:val="en-US" w:eastAsia="zh-CN"/>
              </w:rPr>
              <w:t>机动车驾驶培训、道路运输车辆达标管理情况、机动车维修经营、网络预约出租汽车等行业监管</w:t>
            </w:r>
            <w:r>
              <w:rPr>
                <w:rFonts w:hint="eastAsia" w:ascii="仿宋_GB2312" w:hAnsi="仿宋_GB2312" w:eastAsia="仿宋_GB2312" w:cs="仿宋_GB2312"/>
                <w:spacing w:val="-6"/>
                <w:kern w:val="0"/>
                <w:sz w:val="21"/>
                <w:szCs w:val="21"/>
                <w:lang w:eastAsia="zh-CN"/>
              </w:rPr>
              <w:t>及行业主管部门安全生产检查</w:t>
            </w:r>
          </w:p>
          <w:p>
            <w:pPr>
              <w:jc w:val="both"/>
              <w:rPr>
                <w:rFonts w:hint="eastAsia" w:ascii="仿宋_GB2312" w:hAnsi="仿宋_GB2312" w:eastAsia="仿宋_GB2312" w:cs="仿宋_GB2312"/>
                <w:spacing w:val="-6"/>
                <w:kern w:val="0"/>
                <w:sz w:val="24"/>
                <w:szCs w:val="24"/>
                <w:lang w:eastAsia="zh-CN"/>
              </w:rPr>
            </w:pPr>
          </w:p>
        </w:tc>
        <w:tc>
          <w:tcPr>
            <w:tcW w:w="631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b/>
                <w:bCs/>
                <w:spacing w:val="-6"/>
                <w:kern w:val="0"/>
                <w:sz w:val="21"/>
                <w:szCs w:val="21"/>
                <w:lang w:val="en-US" w:eastAsia="zh-CN"/>
              </w:rPr>
            </w:pPr>
            <w:r>
              <w:rPr>
                <w:rFonts w:hint="eastAsia" w:ascii="仿宋_GB2312" w:hAnsi="仿宋_GB2312" w:eastAsia="仿宋_GB2312" w:cs="仿宋_GB2312"/>
                <w:b/>
                <w:bCs/>
                <w:spacing w:val="-6"/>
                <w:kern w:val="0"/>
                <w:sz w:val="21"/>
                <w:szCs w:val="21"/>
                <w:lang w:val="en-US" w:eastAsia="zh-CN"/>
              </w:rPr>
              <w:t>交通运输主管部门：</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auto"/>
              <w:outlineLvl w:val="9"/>
              <w:rPr>
                <w:rFonts w:hint="eastAsia" w:ascii="仿宋_GB2312" w:hAnsi="仿宋_GB2312" w:eastAsia="仿宋_GB2312" w:cs="仿宋_GB2312"/>
                <w:spacing w:val="-6"/>
                <w:kern w:val="0"/>
                <w:sz w:val="21"/>
                <w:szCs w:val="21"/>
                <w:lang w:val="en-US" w:eastAsia="zh-CN"/>
              </w:rPr>
            </w:pPr>
            <w:r>
              <w:rPr>
                <w:rFonts w:hint="eastAsia" w:ascii="仿宋_GB2312" w:hAnsi="仿宋_GB2312" w:eastAsia="仿宋_GB2312" w:cs="仿宋_GB2312"/>
                <w:spacing w:val="-6"/>
                <w:kern w:val="0"/>
                <w:sz w:val="21"/>
                <w:szCs w:val="21"/>
                <w:lang w:val="en-US" w:eastAsia="zh-CN"/>
              </w:rPr>
              <w:t>1.行政许可依法依规落实情况，新增企业和企业新增业务行政许可的安全生产条件审查等市场准入管理情况。</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auto"/>
              <w:outlineLvl w:val="9"/>
              <w:rPr>
                <w:rFonts w:hint="eastAsia" w:ascii="仿宋_GB2312" w:hAnsi="仿宋_GB2312" w:eastAsia="仿宋_GB2312" w:cs="仿宋_GB2312"/>
                <w:spacing w:val="-6"/>
                <w:kern w:val="0"/>
                <w:sz w:val="21"/>
                <w:szCs w:val="21"/>
                <w:lang w:val="en-US" w:eastAsia="zh-CN"/>
              </w:rPr>
            </w:pPr>
            <w:r>
              <w:rPr>
                <w:rFonts w:hint="eastAsia" w:ascii="仿宋_GB2312" w:hAnsi="仿宋_GB2312" w:eastAsia="仿宋_GB2312" w:cs="仿宋_GB2312"/>
                <w:spacing w:val="-6"/>
                <w:kern w:val="0"/>
                <w:sz w:val="21"/>
                <w:szCs w:val="21"/>
                <w:lang w:val="en-US" w:eastAsia="zh-CN"/>
              </w:rPr>
              <w:t>2.督促企业安全生产条件和经营资质条件动态保持情况。</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auto"/>
              <w:outlineLvl w:val="9"/>
              <w:rPr>
                <w:rFonts w:hint="eastAsia" w:ascii="仿宋_GB2312" w:hAnsi="仿宋_GB2312" w:eastAsia="仿宋_GB2312" w:cs="仿宋_GB2312"/>
                <w:spacing w:val="-6"/>
                <w:kern w:val="0"/>
                <w:sz w:val="21"/>
                <w:szCs w:val="21"/>
                <w:lang w:val="en-US" w:eastAsia="zh-CN"/>
              </w:rPr>
            </w:pPr>
            <w:r>
              <w:rPr>
                <w:rFonts w:hint="eastAsia" w:ascii="仿宋_GB2312" w:hAnsi="仿宋_GB2312" w:eastAsia="仿宋_GB2312" w:cs="仿宋_GB2312"/>
                <w:spacing w:val="-6"/>
                <w:kern w:val="0"/>
                <w:sz w:val="21"/>
                <w:szCs w:val="21"/>
                <w:lang w:val="en-US" w:eastAsia="zh-CN"/>
              </w:rPr>
              <w:t>3.督促企业主要负责人履职履责以及企业主体责任落实监督管理情况。</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auto"/>
              <w:outlineLvl w:val="9"/>
              <w:rPr>
                <w:rFonts w:hint="eastAsia" w:ascii="仿宋_GB2312" w:hAnsi="仿宋_GB2312" w:eastAsia="仿宋_GB2312" w:cs="仿宋_GB2312"/>
                <w:spacing w:val="-6"/>
                <w:kern w:val="0"/>
                <w:sz w:val="21"/>
                <w:szCs w:val="21"/>
                <w:lang w:val="en-US" w:eastAsia="zh-CN"/>
              </w:rPr>
            </w:pPr>
            <w:r>
              <w:rPr>
                <w:rFonts w:hint="eastAsia" w:ascii="仿宋_GB2312" w:hAnsi="仿宋_GB2312" w:eastAsia="仿宋_GB2312" w:cs="仿宋_GB2312"/>
                <w:spacing w:val="-6"/>
                <w:kern w:val="0"/>
                <w:sz w:val="21"/>
                <w:szCs w:val="21"/>
                <w:lang w:val="en-US" w:eastAsia="zh-CN"/>
              </w:rPr>
              <w:t>4</w:t>
            </w:r>
            <w:r>
              <w:rPr>
                <w:rFonts w:hint="eastAsia" w:ascii="仿宋_GB2312" w:hAnsi="仿宋_GB2312" w:eastAsia="仿宋_GB2312" w:cs="仿宋_GB2312"/>
                <w:spacing w:val="-6"/>
                <w:kern w:val="0"/>
                <w:sz w:val="21"/>
                <w:szCs w:val="21"/>
                <w:u w:val="none"/>
                <w:lang w:val="en-US" w:eastAsia="zh-CN"/>
              </w:rPr>
              <w:t>.“两客一危一重”重点车辆营运安全监管情况，</w:t>
            </w:r>
            <w:r>
              <w:rPr>
                <w:rFonts w:hint="eastAsia" w:ascii="仿宋_GB2312" w:hAnsi="仿宋_GB2312" w:eastAsia="仿宋_GB2312" w:cs="仿宋_GB2312"/>
                <w:spacing w:val="-6"/>
                <w:kern w:val="0"/>
                <w:sz w:val="21"/>
                <w:szCs w:val="21"/>
                <w:lang w:val="en-US" w:eastAsia="zh-CN"/>
              </w:rPr>
              <w:t>800公里以上长途客运班线安全风险评估工作开展情况；道路客运接驳运输监管工作情况。</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auto"/>
              <w:outlineLvl w:val="9"/>
              <w:rPr>
                <w:rFonts w:hint="eastAsia" w:ascii="仿宋_GB2312" w:hAnsi="仿宋_GB2312" w:eastAsia="仿宋_GB2312" w:cs="仿宋_GB2312"/>
                <w:spacing w:val="-6"/>
                <w:kern w:val="0"/>
                <w:sz w:val="21"/>
                <w:szCs w:val="21"/>
                <w:lang w:val="en-US" w:eastAsia="zh-CN"/>
              </w:rPr>
            </w:pPr>
            <w:r>
              <w:rPr>
                <w:rFonts w:hint="eastAsia" w:ascii="仿宋_GB2312" w:hAnsi="仿宋_GB2312" w:eastAsia="仿宋_GB2312" w:cs="仿宋_GB2312"/>
                <w:spacing w:val="-6"/>
                <w:kern w:val="0"/>
                <w:sz w:val="21"/>
                <w:szCs w:val="21"/>
                <w:lang w:val="en-US" w:eastAsia="zh-CN"/>
              </w:rPr>
              <w:t>5.被上级约谈或通报的地市（县区）主管部门对约谈或通报有关工作落实情况。</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auto"/>
              <w:outlineLvl w:val="9"/>
              <w:rPr>
                <w:rFonts w:hint="eastAsia" w:ascii="仿宋_GB2312" w:hAnsi="仿宋_GB2312" w:eastAsia="仿宋_GB2312" w:cs="仿宋_GB2312"/>
                <w:spacing w:val="-6"/>
                <w:kern w:val="0"/>
                <w:sz w:val="21"/>
                <w:szCs w:val="21"/>
                <w:u w:val="none"/>
                <w:lang w:val="en-US" w:eastAsia="zh-CN"/>
              </w:rPr>
            </w:pPr>
            <w:r>
              <w:rPr>
                <w:rFonts w:hint="eastAsia" w:ascii="仿宋_GB2312" w:hAnsi="仿宋_GB2312" w:eastAsia="仿宋_GB2312" w:cs="仿宋_GB2312"/>
                <w:spacing w:val="-6"/>
                <w:kern w:val="0"/>
                <w:sz w:val="21"/>
                <w:szCs w:val="21"/>
                <w:u w:val="none"/>
                <w:lang w:val="en-US" w:eastAsia="zh-CN"/>
              </w:rPr>
              <w:t>6.道路运输应急建设情况。</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auto"/>
              <w:outlineLvl w:val="9"/>
              <w:rPr>
                <w:rFonts w:hint="default" w:ascii="仿宋_GB2312" w:hAnsi="仿宋_GB2312" w:eastAsia="仿宋_GB2312" w:cs="仿宋_GB2312"/>
                <w:spacing w:val="-6"/>
                <w:kern w:val="0"/>
                <w:sz w:val="21"/>
                <w:szCs w:val="21"/>
                <w:u w:val="none"/>
                <w:lang w:val="en-US" w:eastAsia="zh-CN"/>
              </w:rPr>
            </w:pPr>
            <w:r>
              <w:rPr>
                <w:rFonts w:hint="eastAsia" w:ascii="仿宋_GB2312" w:hAnsi="仿宋_GB2312" w:eastAsia="仿宋_GB2312" w:cs="仿宋_GB2312"/>
                <w:spacing w:val="-6"/>
                <w:kern w:val="0"/>
                <w:sz w:val="21"/>
                <w:szCs w:val="21"/>
                <w:u w:val="none"/>
                <w:lang w:val="en-US" w:eastAsia="zh-CN"/>
              </w:rPr>
              <w:t>7.安全生产治本攻坚三年行动工作开展情况。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auto"/>
              <w:outlineLvl w:val="9"/>
              <w:rPr>
                <w:rFonts w:hint="eastAsia" w:ascii="仿宋_GB2312" w:hAnsi="仿宋_GB2312" w:eastAsia="仿宋_GB2312" w:cs="仿宋_GB2312"/>
                <w:spacing w:val="-6"/>
                <w:kern w:val="0"/>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auto"/>
              <w:outlineLvl w:val="9"/>
              <w:rPr>
                <w:rFonts w:hint="eastAsia" w:ascii="仿宋_GB2312" w:hAnsi="仿宋_GB2312" w:eastAsia="仿宋_GB2312" w:cs="仿宋_GB2312"/>
                <w:spacing w:val="-6"/>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auto"/>
              <w:outlineLvl w:val="9"/>
              <w:rPr>
                <w:rFonts w:hint="eastAsia" w:ascii="仿宋_GB2312" w:hAnsi="仿宋_GB2312" w:eastAsia="仿宋_GB2312" w:cs="仿宋_GB2312"/>
                <w:spacing w:val="-6"/>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auto"/>
              <w:outlineLvl w:val="9"/>
              <w:rPr>
                <w:rFonts w:hint="eastAsia" w:ascii="仿宋_GB2312" w:hAnsi="仿宋_GB2312" w:eastAsia="仿宋_GB2312" w:cs="仿宋_GB2312"/>
                <w:spacing w:val="-6"/>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auto"/>
              <w:outlineLvl w:val="9"/>
              <w:rPr>
                <w:rFonts w:hint="eastAsia" w:ascii="仿宋_GB2312" w:hAnsi="仿宋_GB2312" w:eastAsia="仿宋_GB2312" w:cs="仿宋_GB2312"/>
                <w:spacing w:val="-6"/>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auto"/>
              <w:outlineLvl w:val="9"/>
              <w:rPr>
                <w:rFonts w:hint="eastAsia" w:ascii="仿宋_GB2312" w:hAnsi="仿宋_GB2312" w:eastAsia="仿宋_GB2312" w:cs="仿宋_GB2312"/>
                <w:spacing w:val="-6"/>
                <w:kern w:val="0"/>
                <w:sz w:val="24"/>
                <w:szCs w:val="24"/>
                <w:lang w:val="en-US" w:eastAsia="zh-CN"/>
              </w:rPr>
            </w:pPr>
          </w:p>
        </w:tc>
        <w:tc>
          <w:tcPr>
            <w:tcW w:w="121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spacing w:val="-6"/>
                <w:kern w:val="0"/>
                <w:sz w:val="24"/>
                <w:szCs w:val="24"/>
              </w:rPr>
            </w:pPr>
            <w:r>
              <w:rPr>
                <w:rFonts w:hint="eastAsia" w:ascii="仿宋_GB2312" w:hAnsi="仿宋_GB2312" w:eastAsia="仿宋_GB2312" w:cs="仿宋_GB2312"/>
                <w:spacing w:val="-6"/>
                <w:kern w:val="0"/>
                <w:sz w:val="24"/>
                <w:szCs w:val="24"/>
                <w:lang w:val="en-US" w:eastAsia="zh-CN"/>
              </w:rPr>
              <w:t>1.</w:t>
            </w:r>
            <w:r>
              <w:rPr>
                <w:rFonts w:hint="eastAsia" w:ascii="仿宋_GB2312" w:hAnsi="仿宋_GB2312" w:eastAsia="仿宋_GB2312" w:cs="仿宋_GB2312"/>
                <w:spacing w:val="-6"/>
                <w:kern w:val="0"/>
                <w:sz w:val="24"/>
                <w:szCs w:val="24"/>
              </w:rPr>
              <w:t>所属辖区内“两客一危</w:t>
            </w:r>
            <w:r>
              <w:rPr>
                <w:rFonts w:hint="eastAsia" w:ascii="仿宋_GB2312" w:hAnsi="仿宋_GB2312" w:eastAsia="仿宋_GB2312" w:cs="仿宋_GB2312"/>
                <w:spacing w:val="-6"/>
                <w:kern w:val="0"/>
                <w:sz w:val="24"/>
                <w:szCs w:val="24"/>
                <w:lang w:eastAsia="zh-CN"/>
              </w:rPr>
              <w:t>一重</w:t>
            </w:r>
            <w:r>
              <w:rPr>
                <w:rFonts w:hint="eastAsia" w:ascii="仿宋_GB2312" w:hAnsi="仿宋_GB2312" w:eastAsia="仿宋_GB2312" w:cs="仿宋_GB2312"/>
                <w:spacing w:val="-6"/>
                <w:kern w:val="0"/>
                <w:sz w:val="24"/>
                <w:szCs w:val="24"/>
              </w:rPr>
              <w:t>”</w:t>
            </w:r>
            <w:r>
              <w:rPr>
                <w:rFonts w:hint="eastAsia" w:ascii="仿宋_GB2312" w:hAnsi="仿宋_GB2312" w:eastAsia="仿宋_GB2312" w:cs="仿宋_GB2312"/>
                <w:spacing w:val="-6"/>
                <w:kern w:val="0"/>
                <w:sz w:val="24"/>
                <w:szCs w:val="24"/>
                <w:lang w:eastAsia="zh-CN"/>
              </w:rPr>
              <w:t>运输</w:t>
            </w:r>
            <w:r>
              <w:rPr>
                <w:rFonts w:hint="eastAsia" w:ascii="仿宋_GB2312" w:hAnsi="仿宋_GB2312" w:eastAsia="仿宋_GB2312" w:cs="仿宋_GB2312"/>
                <w:spacing w:val="-6"/>
                <w:kern w:val="0"/>
                <w:sz w:val="24"/>
                <w:szCs w:val="24"/>
              </w:rPr>
              <w:t>企业</w:t>
            </w:r>
            <w:r>
              <w:rPr>
                <w:rFonts w:hint="eastAsia" w:ascii="仿宋_GB2312" w:hAnsi="仿宋_GB2312" w:eastAsia="仿宋_GB2312" w:cs="仿宋_GB2312"/>
                <w:spacing w:val="-6"/>
                <w:kern w:val="0"/>
                <w:sz w:val="24"/>
                <w:szCs w:val="24"/>
                <w:lang w:eastAsia="zh-CN"/>
              </w:rPr>
              <w:t>，客运站场，</w:t>
            </w:r>
            <w:r>
              <w:rPr>
                <w:rFonts w:hint="eastAsia" w:ascii="仿宋_GB2312" w:hAnsi="仿宋_GB2312" w:eastAsia="仿宋_GB2312" w:cs="仿宋_GB2312"/>
                <w:spacing w:val="-6"/>
                <w:kern w:val="0"/>
                <w:sz w:val="24"/>
                <w:szCs w:val="24"/>
                <w:lang w:val="en-US" w:eastAsia="zh-CN"/>
              </w:rPr>
              <w:t>机动车驾驶培训及维修企业，网络预约出租车企业；</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auto"/>
              <w:outlineLvl w:val="9"/>
              <w:rPr>
                <w:rFonts w:hint="eastAsia" w:ascii="仿宋_GB2312" w:hAnsi="仿宋_GB2312" w:eastAsia="仿宋_GB2312" w:cs="仿宋_GB2312"/>
                <w:spacing w:val="-6"/>
                <w:kern w:val="0"/>
                <w:sz w:val="24"/>
                <w:szCs w:val="24"/>
                <w:lang w:val="en-US" w:eastAsia="zh-CN"/>
              </w:rPr>
            </w:pPr>
            <w:r>
              <w:rPr>
                <w:rFonts w:hint="eastAsia" w:ascii="仿宋_GB2312" w:hAnsi="仿宋_GB2312" w:eastAsia="仿宋_GB2312" w:cs="仿宋_GB2312"/>
                <w:spacing w:val="-6"/>
                <w:kern w:val="0"/>
                <w:sz w:val="24"/>
                <w:szCs w:val="24"/>
                <w:lang w:val="en-US" w:eastAsia="zh-CN"/>
              </w:rPr>
              <w:t>2.县（区）级以上交通运输主管部门（含道路运输机构）。</w:t>
            </w:r>
          </w:p>
          <w:p>
            <w:pPr>
              <w:jc w:val="both"/>
              <w:rPr>
                <w:rFonts w:hint="eastAsia" w:ascii="仿宋_GB2312" w:hAnsi="仿宋_GB2312" w:eastAsia="仿宋_GB2312" w:cs="仿宋_GB2312"/>
                <w:spacing w:val="-6"/>
                <w:kern w:val="0"/>
                <w:sz w:val="24"/>
                <w:szCs w:val="24"/>
                <w:lang w:val="en-US" w:eastAsia="zh-CN"/>
              </w:rPr>
            </w:pPr>
          </w:p>
        </w:tc>
        <w:tc>
          <w:tcPr>
            <w:tcW w:w="1462" w:type="dxa"/>
            <w:vAlign w:val="center"/>
          </w:tcPr>
          <w:p>
            <w:pPr>
              <w:jc w:val="center"/>
              <w:rPr>
                <w:rFonts w:hint="eastAsia" w:ascii="仿宋_GB2312" w:hAnsi="仿宋_GB2312" w:eastAsia="仿宋_GB2312" w:cs="仿宋_GB2312"/>
                <w:spacing w:val="-6"/>
                <w:kern w:val="0"/>
                <w:sz w:val="24"/>
                <w:szCs w:val="24"/>
              </w:rPr>
            </w:pPr>
            <w:r>
              <w:rPr>
                <w:rFonts w:hint="eastAsia" w:ascii="仿宋_GB2312" w:hAnsi="仿宋_GB2312" w:eastAsia="仿宋_GB2312" w:cs="仿宋_GB2312"/>
                <w:spacing w:val="-6"/>
                <w:kern w:val="0"/>
                <w:sz w:val="24"/>
                <w:szCs w:val="24"/>
              </w:rPr>
              <w:t>随机</w:t>
            </w:r>
          </w:p>
        </w:tc>
        <w:tc>
          <w:tcPr>
            <w:tcW w:w="881" w:type="dxa"/>
            <w:vAlign w:val="center"/>
          </w:tcPr>
          <w:p>
            <w:pPr>
              <w:jc w:val="both"/>
              <w:rPr>
                <w:rFonts w:hint="default" w:ascii="仿宋_GB2312" w:hAnsi="仿宋_GB2312" w:eastAsia="仿宋_GB2312" w:cs="仿宋_GB2312"/>
                <w:spacing w:val="-6"/>
                <w:kern w:val="0"/>
                <w:sz w:val="24"/>
                <w:szCs w:val="24"/>
                <w:lang w:val="en-US" w:eastAsia="zh-CN"/>
              </w:rPr>
            </w:pPr>
            <w:r>
              <w:rPr>
                <w:rFonts w:hint="eastAsia" w:ascii="仿宋_GB2312" w:hAnsi="仿宋_GB2312" w:eastAsia="仿宋_GB2312" w:cs="仿宋_GB2312"/>
                <w:spacing w:val="-6"/>
                <w:kern w:val="0"/>
                <w:sz w:val="24"/>
                <w:szCs w:val="24"/>
                <w:lang w:eastAsia="zh-CN"/>
              </w:rPr>
              <w:t>随机抽取每类检查对象各</w:t>
            </w:r>
            <w:r>
              <w:rPr>
                <w:rFonts w:hint="eastAsia" w:ascii="仿宋_GB2312" w:hAnsi="仿宋_GB2312" w:eastAsia="仿宋_GB2312" w:cs="仿宋_GB2312"/>
                <w:spacing w:val="-6"/>
                <w:kern w:val="0"/>
                <w:sz w:val="24"/>
                <w:szCs w:val="24"/>
                <w:lang w:val="en-US" w:eastAsia="zh-CN"/>
              </w:rPr>
              <w:t>1家</w:t>
            </w:r>
          </w:p>
          <w:p>
            <w:pPr>
              <w:jc w:val="both"/>
              <w:rPr>
                <w:rFonts w:hint="eastAsia" w:ascii="仿宋_GB2312" w:hAnsi="仿宋_GB2312" w:eastAsia="仿宋_GB2312" w:cs="仿宋_GB2312"/>
                <w:spacing w:val="-6"/>
                <w:kern w:val="0"/>
                <w:sz w:val="24"/>
                <w:szCs w:val="24"/>
              </w:rPr>
            </w:pPr>
          </w:p>
        </w:tc>
        <w:tc>
          <w:tcPr>
            <w:tcW w:w="882" w:type="dxa"/>
            <w:vAlign w:val="center"/>
          </w:tcPr>
          <w:p>
            <w:pPr>
              <w:jc w:val="both"/>
              <w:rPr>
                <w:rFonts w:hint="default" w:ascii="仿宋_GB2312" w:hAnsi="仿宋_GB2312" w:eastAsia="仿宋_GB2312" w:cs="仿宋_GB2312"/>
                <w:spacing w:val="-6"/>
                <w:kern w:val="0"/>
                <w:sz w:val="24"/>
                <w:szCs w:val="24"/>
                <w:lang w:val="en-US" w:eastAsia="zh-CN"/>
              </w:rPr>
            </w:pPr>
            <w:r>
              <w:rPr>
                <w:rFonts w:hint="eastAsia" w:ascii="仿宋_GB2312" w:hAnsi="仿宋_GB2312" w:eastAsia="仿宋_GB2312" w:cs="仿宋_GB2312"/>
                <w:spacing w:val="-6"/>
                <w:kern w:val="0"/>
                <w:sz w:val="24"/>
                <w:szCs w:val="24"/>
                <w:lang w:eastAsia="zh-CN"/>
              </w:rPr>
              <w:t>每年度抽取</w:t>
            </w:r>
            <w:r>
              <w:rPr>
                <w:rFonts w:hint="eastAsia" w:ascii="仿宋_GB2312" w:hAnsi="仿宋_GB2312" w:eastAsia="仿宋_GB2312" w:cs="仿宋_GB2312"/>
                <w:spacing w:val="-6"/>
                <w:kern w:val="0"/>
                <w:sz w:val="24"/>
                <w:szCs w:val="24"/>
                <w:lang w:val="en-US" w:eastAsia="zh-CN"/>
              </w:rPr>
              <w:t>10个以上地市，两年内覆盖全省所有地市。</w:t>
            </w:r>
          </w:p>
          <w:p>
            <w:pPr>
              <w:jc w:val="both"/>
              <w:rPr>
                <w:rFonts w:hint="eastAsia" w:ascii="仿宋_GB2312" w:hAnsi="仿宋_GB2312" w:eastAsia="仿宋_GB2312" w:cs="仿宋_GB2312"/>
                <w:spacing w:val="-6"/>
                <w:kern w:val="0"/>
                <w:sz w:val="24"/>
                <w:szCs w:val="24"/>
              </w:rPr>
            </w:pPr>
          </w:p>
        </w:tc>
        <w:tc>
          <w:tcPr>
            <w:tcW w:w="825" w:type="dxa"/>
            <w:vAlign w:val="center"/>
          </w:tcPr>
          <w:p>
            <w:pPr>
              <w:jc w:val="both"/>
              <w:rPr>
                <w:rFonts w:hint="eastAsia" w:ascii="仿宋_GB2312" w:hAnsi="仿宋_GB2312" w:eastAsia="仿宋_GB2312" w:cs="仿宋_GB2312"/>
                <w:spacing w:val="-6"/>
                <w:kern w:val="0"/>
                <w:sz w:val="24"/>
                <w:szCs w:val="24"/>
                <w:lang w:val="en-US" w:eastAsia="zh-CN"/>
              </w:rPr>
            </w:pPr>
            <w:r>
              <w:rPr>
                <w:rFonts w:hint="eastAsia" w:ascii="仿宋_GB2312" w:hAnsi="仿宋_GB2312" w:eastAsia="仿宋_GB2312" w:cs="仿宋_GB2312"/>
                <w:spacing w:val="-6"/>
                <w:kern w:val="0"/>
                <w:sz w:val="24"/>
                <w:szCs w:val="24"/>
                <w:lang w:val="en-US" w:eastAsia="zh-CN"/>
              </w:rPr>
              <w:t>全年</w:t>
            </w:r>
          </w:p>
        </w:tc>
        <w:tc>
          <w:tcPr>
            <w:tcW w:w="768" w:type="dxa"/>
            <w:vAlign w:val="center"/>
          </w:tcPr>
          <w:p>
            <w:pPr>
              <w:jc w:val="both"/>
              <w:rPr>
                <w:rFonts w:hint="eastAsia" w:ascii="仿宋_GB2312" w:hAnsi="仿宋_GB2312" w:eastAsia="仿宋_GB2312" w:cs="仿宋_GB2312"/>
                <w:spacing w:val="-6"/>
                <w:kern w:val="0"/>
                <w:sz w:val="24"/>
                <w:szCs w:val="24"/>
                <w:lang w:val="en-US" w:eastAsia="zh-CN"/>
              </w:rPr>
            </w:pPr>
          </w:p>
        </w:tc>
      </w:tr>
    </w:tbl>
    <w:p>
      <w:pPr>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pPr>
    </w:p>
    <w:p>
      <w:pPr>
        <w:spacing w:line="560" w:lineRule="exact"/>
        <w:ind w:firstLine="0" w:firstLineChars="0"/>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560" w:lineRule="exact"/>
        <w:jc w:val="center"/>
        <w:rPr>
          <w:rFonts w:hint="eastAsia" w:ascii="方正小标宋简体" w:hAnsi="方正小标宋简体" w:eastAsia="方正小标宋简体" w:cs="方正小标宋简体"/>
          <w:spacing w:val="-11"/>
          <w:sz w:val="44"/>
          <w:szCs w:val="44"/>
        </w:rPr>
      </w:pPr>
      <w:bookmarkStart w:id="0" w:name="_GoBack"/>
      <w:bookmarkEnd w:id="0"/>
      <w:r>
        <w:rPr>
          <w:rFonts w:hint="eastAsia" w:ascii="方正小标宋简体" w:hAnsi="方正小标宋简体" w:eastAsia="方正小标宋简体" w:cs="方正小标宋简体"/>
          <w:spacing w:val="-11"/>
          <w:sz w:val="44"/>
          <w:szCs w:val="44"/>
        </w:rPr>
        <w:t>省级道路运输“双随机、一公开”检查记录表</w:t>
      </w:r>
    </w:p>
    <w:tbl>
      <w:tblPr>
        <w:tblStyle w:val="5"/>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6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检查对象</w:t>
            </w:r>
            <w:r>
              <w:rPr>
                <w:rFonts w:hint="eastAsia" w:ascii="仿宋_GB2312" w:hAnsi="仿宋_GB2312" w:eastAsia="仿宋_GB2312" w:cs="仿宋_GB2312"/>
                <w:sz w:val="21"/>
                <w:szCs w:val="21"/>
                <w:lang w:eastAsia="zh-CN"/>
              </w:rPr>
              <w:t>（统一社会信用代码）</w:t>
            </w:r>
          </w:p>
        </w:tc>
        <w:tc>
          <w:tcPr>
            <w:tcW w:w="6639" w:type="dxa"/>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检查事项</w:t>
            </w:r>
          </w:p>
        </w:tc>
        <w:tc>
          <w:tcPr>
            <w:tcW w:w="6639" w:type="dxa"/>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05"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检查时间</w:t>
            </w:r>
          </w:p>
        </w:tc>
        <w:tc>
          <w:tcPr>
            <w:tcW w:w="6639" w:type="dxa"/>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05"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检查地点</w:t>
            </w:r>
          </w:p>
        </w:tc>
        <w:tc>
          <w:tcPr>
            <w:tcW w:w="6639" w:type="dxa"/>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05"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检查方式</w:t>
            </w:r>
          </w:p>
        </w:tc>
        <w:tc>
          <w:tcPr>
            <w:tcW w:w="6639" w:type="dxa"/>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1605"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检查内容</w:t>
            </w:r>
          </w:p>
        </w:tc>
        <w:tc>
          <w:tcPr>
            <w:tcW w:w="6639" w:type="dxa"/>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605"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检查结果</w:t>
            </w:r>
          </w:p>
        </w:tc>
        <w:tc>
          <w:tcPr>
            <w:tcW w:w="6639" w:type="dxa"/>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1605"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存在的主要问题</w:t>
            </w:r>
          </w:p>
        </w:tc>
        <w:tc>
          <w:tcPr>
            <w:tcW w:w="6639" w:type="dxa"/>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1605"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处理意见及建议</w:t>
            </w:r>
          </w:p>
        </w:tc>
        <w:tc>
          <w:tcPr>
            <w:tcW w:w="6639" w:type="dxa"/>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检查人员</w:t>
            </w:r>
          </w:p>
        </w:tc>
        <w:tc>
          <w:tcPr>
            <w:tcW w:w="6639" w:type="dxa"/>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605"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单位代表</w:t>
            </w:r>
          </w:p>
        </w:tc>
        <w:tc>
          <w:tcPr>
            <w:tcW w:w="6639" w:type="dxa"/>
            <w:vAlign w:val="center"/>
          </w:tcPr>
          <w:p>
            <w:pPr>
              <w:jc w:val="center"/>
              <w:rPr>
                <w:rFonts w:hint="eastAsia" w:ascii="仿宋_GB2312" w:hAnsi="仿宋_GB2312" w:eastAsia="仿宋_GB2312" w:cs="仿宋_GB2312"/>
                <w:sz w:val="28"/>
                <w:szCs w:val="28"/>
              </w:rPr>
            </w:pPr>
          </w:p>
        </w:tc>
      </w:tr>
    </w:tbl>
    <w:p>
      <w:pPr>
        <w:rPr>
          <w:rFonts w:hint="eastAsia" w:ascii="仿宋_GB2312" w:hAnsi="仿宋_GB2312" w:eastAsia="仿宋_GB2312" w:cs="仿宋_GB2312"/>
        </w:rPr>
      </w:pPr>
      <w:r>
        <w:rPr>
          <w:rFonts w:hint="eastAsia" w:ascii="仿宋_GB2312" w:hAnsi="仿宋_GB2312" w:eastAsia="仿宋_GB2312" w:cs="仿宋_GB2312"/>
          <w:sz w:val="28"/>
          <w:szCs w:val="28"/>
        </w:rPr>
        <w:t>注：必要时可附现场图片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楷体_GB2312">
    <w:altName w:val="汉仪楷体KW"/>
    <w:panose1 w:val="02010609030101010101"/>
    <w:charset w:val="86"/>
    <w:family w:val="modern"/>
    <w:pitch w:val="default"/>
    <w:sig w:usb0="00000000" w:usb1="0000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EPlfknQAAAA&#10;AwEAAA8AAAAAAAAAAQAgAAAAOAAAAGRycy9kb3ducmV2LnhtbFBLAQIUABQAAAAIAIdO4kBDiAlC&#10;1gEAAKADAAAOAAAAAAAAAAEAIAAAADUBAABkcnMvZTJvRG9jLnhtbFBLBQYAAAAABgAGAFkBAAB9&#10;BQ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B042C"/>
    <w:rsid w:val="05D84454"/>
    <w:rsid w:val="0ABC410F"/>
    <w:rsid w:val="0B6754B6"/>
    <w:rsid w:val="0C842F02"/>
    <w:rsid w:val="0DFB0A16"/>
    <w:rsid w:val="0E9C6C2E"/>
    <w:rsid w:val="12106FC5"/>
    <w:rsid w:val="170C7E40"/>
    <w:rsid w:val="1D847366"/>
    <w:rsid w:val="1E0159AB"/>
    <w:rsid w:val="215271C3"/>
    <w:rsid w:val="2A056146"/>
    <w:rsid w:val="2A422225"/>
    <w:rsid w:val="2B2C5A00"/>
    <w:rsid w:val="2CB77361"/>
    <w:rsid w:val="332B0A76"/>
    <w:rsid w:val="355A1165"/>
    <w:rsid w:val="396F3D76"/>
    <w:rsid w:val="3BFE4877"/>
    <w:rsid w:val="3E7406C9"/>
    <w:rsid w:val="3FD0F35A"/>
    <w:rsid w:val="45D3139B"/>
    <w:rsid w:val="48B564F6"/>
    <w:rsid w:val="4957189A"/>
    <w:rsid w:val="49E83B7B"/>
    <w:rsid w:val="4B66331D"/>
    <w:rsid w:val="4CBF066B"/>
    <w:rsid w:val="4F6120A4"/>
    <w:rsid w:val="4F7C1F23"/>
    <w:rsid w:val="4FBF39B9"/>
    <w:rsid w:val="4FF95C17"/>
    <w:rsid w:val="535C1EFE"/>
    <w:rsid w:val="582B1000"/>
    <w:rsid w:val="59F729AD"/>
    <w:rsid w:val="5AFB1856"/>
    <w:rsid w:val="5F157D49"/>
    <w:rsid w:val="5F3F7F0D"/>
    <w:rsid w:val="5FEF709A"/>
    <w:rsid w:val="61CA227C"/>
    <w:rsid w:val="62941008"/>
    <w:rsid w:val="632658D9"/>
    <w:rsid w:val="644658C6"/>
    <w:rsid w:val="645A3807"/>
    <w:rsid w:val="65FE9CD4"/>
    <w:rsid w:val="66591DD3"/>
    <w:rsid w:val="66DB8521"/>
    <w:rsid w:val="69F1DC30"/>
    <w:rsid w:val="6AC424DD"/>
    <w:rsid w:val="6B304A57"/>
    <w:rsid w:val="6BA90E39"/>
    <w:rsid w:val="6BF54CF2"/>
    <w:rsid w:val="6D1A241D"/>
    <w:rsid w:val="703E20F0"/>
    <w:rsid w:val="72DF31BF"/>
    <w:rsid w:val="73DE2062"/>
    <w:rsid w:val="73FB0FD3"/>
    <w:rsid w:val="775F9F0D"/>
    <w:rsid w:val="7935B98F"/>
    <w:rsid w:val="7EFEDF87"/>
    <w:rsid w:val="7F1E4764"/>
    <w:rsid w:val="7F39A03C"/>
    <w:rsid w:val="7FCFE4A9"/>
    <w:rsid w:val="8274C28C"/>
    <w:rsid w:val="9EFFD89A"/>
    <w:rsid w:val="A6FAEE7E"/>
    <w:rsid w:val="BFDF8117"/>
    <w:rsid w:val="D66FE0DD"/>
    <w:rsid w:val="DDFAE546"/>
    <w:rsid w:val="DEFE61E2"/>
    <w:rsid w:val="DF7EF2B1"/>
    <w:rsid w:val="DFF25BDE"/>
    <w:rsid w:val="E7DF20D9"/>
    <w:rsid w:val="EBBD91FC"/>
    <w:rsid w:val="F36A26D9"/>
    <w:rsid w:val="F3EBE185"/>
    <w:rsid w:val="F7DB079A"/>
    <w:rsid w:val="FCFD2883"/>
    <w:rsid w:val="FDFF9BEE"/>
    <w:rsid w:val="FECA1D82"/>
    <w:rsid w:val="FEDB6632"/>
    <w:rsid w:val="FF7F30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楷体_GB2312"/>
      <w:sz w:val="32"/>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1810</Words>
  <Characters>1863</Characters>
  <Lines>0</Lines>
  <Paragraphs>0</Paragraphs>
  <TotalTime>3</TotalTime>
  <ScaleCrop>false</ScaleCrop>
  <LinksUpToDate>false</LinksUpToDate>
  <CharactersWithSpaces>1863</CharactersWithSpaces>
  <Application>WPS Office WWO_wpscloud_20221226105305-1d712461b5</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2014-11-05T04:08:00Z</dcterms:created>
  <dc:creator>yan</dc:creator>
  <cp:lastModifiedBy>传入的名字</cp:lastModifiedBy>
  <cp:lastPrinted>2024-02-27T01:12:00Z</cp:lastPrinted>
  <dcterms:modified xsi:type="dcterms:W3CDTF">2024-02-28T14:33:15Z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1434A06940914503BCBA84684944275F</vt:lpwstr>
  </property>
</Properties>
</file>