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</w:rPr>
        <w:t>2023年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第十四届</w:t>
      </w:r>
      <w:r>
        <w:rPr>
          <w:rFonts w:hint="eastAsia" w:ascii="黑体" w:hAnsi="黑体" w:eastAsia="黑体" w:cs="黑体"/>
          <w:sz w:val="36"/>
          <w:szCs w:val="36"/>
        </w:rPr>
        <w:t>全国交通运输行业桥隧工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职业技能大赛</w:t>
      </w:r>
      <w:r>
        <w:rPr>
          <w:rFonts w:hint="eastAsia" w:ascii="黑体" w:hAnsi="黑体" w:eastAsia="黑体" w:cs="黑体"/>
          <w:kern w:val="0"/>
          <w:sz w:val="36"/>
          <w:szCs w:val="36"/>
        </w:rPr>
        <w:t>广东</w:t>
      </w:r>
      <w:r>
        <w:rPr>
          <w:rFonts w:hint="eastAsia" w:ascii="黑体" w:hAnsi="黑体" w:eastAsia="黑体" w:cs="黑体"/>
          <w:kern w:val="0"/>
          <w:sz w:val="36"/>
          <w:szCs w:val="36"/>
          <w:lang w:eastAsia="zh-CN"/>
        </w:rPr>
        <w:t>省</w:t>
      </w:r>
      <w:r>
        <w:rPr>
          <w:rFonts w:hint="eastAsia" w:ascii="黑体" w:hAnsi="黑体" w:eastAsia="黑体" w:cs="黑体"/>
          <w:sz w:val="36"/>
          <w:szCs w:val="36"/>
        </w:rPr>
        <w:t>选拔赛会务安排表</w:t>
      </w:r>
    </w:p>
    <w:p>
      <w:pPr>
        <w:rPr>
          <w:rFonts w:ascii="仿宋_GB2312" w:hAnsi="仿宋" w:eastAsia="仿宋_GB2312" w:cs="Arial"/>
          <w:kern w:val="0"/>
          <w:sz w:val="32"/>
          <w:szCs w:val="32"/>
        </w:rPr>
      </w:pPr>
    </w:p>
    <w:p>
      <w:pPr>
        <w:rPr>
          <w:rFonts w:ascii="仿宋_GB2312" w:hAnsi="仿宋" w:eastAsia="仿宋_GB2312" w:cs="Arial"/>
          <w:kern w:val="0"/>
          <w:sz w:val="32"/>
          <w:szCs w:val="32"/>
          <w:u w:val="single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参赛单位（盖章）：</w:t>
      </w:r>
      <w:r>
        <w:rPr>
          <w:rFonts w:hint="eastAsia" w:ascii="仿宋_GB2312" w:hAnsi="仿宋" w:eastAsia="仿宋_GB2312" w:cs="Arial"/>
          <w:kern w:val="0"/>
          <w:sz w:val="32"/>
          <w:szCs w:val="32"/>
          <w:u w:val="single"/>
        </w:rPr>
        <w:t xml:space="preserve">                              </w:t>
      </w:r>
    </w:p>
    <w:p>
      <w:pPr>
        <w:rPr>
          <w:rFonts w:ascii="仿宋_GB2312" w:hAnsi="仿宋" w:eastAsia="仿宋_GB2312" w:cs="Arial"/>
          <w:kern w:val="0"/>
          <w:sz w:val="32"/>
          <w:szCs w:val="32"/>
          <w:u w:val="single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工作联系人：</w:t>
      </w:r>
      <w:r>
        <w:rPr>
          <w:rFonts w:hint="eastAsia" w:ascii="仿宋_GB2312" w:hAnsi="仿宋" w:eastAsia="仿宋_GB2312" w:cs="Arial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手机：</w:t>
      </w:r>
      <w:r>
        <w:rPr>
          <w:rFonts w:hint="eastAsia" w:ascii="仿宋_GB2312" w:hAnsi="仿宋" w:eastAsia="仿宋_GB2312" w:cs="Arial"/>
          <w:kern w:val="0"/>
          <w:sz w:val="32"/>
          <w:szCs w:val="32"/>
          <w:u w:val="single"/>
        </w:rPr>
        <w:t xml:space="preserve">               </w:t>
      </w:r>
    </w:p>
    <w:p>
      <w:pPr>
        <w:rPr>
          <w:rFonts w:ascii="仿宋_GB2312" w:hAnsi="仿宋" w:eastAsia="仿宋_GB2312" w:cs="Arial"/>
          <w:kern w:val="0"/>
          <w:sz w:val="32"/>
          <w:szCs w:val="32"/>
          <w:u w:val="single"/>
        </w:rPr>
      </w:pPr>
    </w:p>
    <w:tbl>
      <w:tblPr>
        <w:tblStyle w:val="4"/>
        <w:tblW w:w="81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1418"/>
        <w:gridCol w:w="1842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手机号码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领 </w:t>
            </w:r>
            <w:r>
              <w:t xml:space="preserve"> </w:t>
            </w:r>
            <w:r>
              <w:rPr>
                <w:rFonts w:hint="eastAsia" w:ascii="宋体" w:hAnsi="宋体"/>
              </w:rPr>
              <w:t>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工作人员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选手姓名</w:t>
            </w: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选手姓名</w:t>
            </w: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ascii="宋体" w:hAnsi="宋体"/>
              </w:rPr>
              <w:t>选手姓名</w:t>
            </w: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司机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</w:tbl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备注：1、由于住房有限，住房统一安排，原则上领队安排单间，其他安排双人房。</w:t>
      </w:r>
    </w:p>
    <w:p>
      <w:pPr>
        <w:spacing w:line="460" w:lineRule="exact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2、请各参赛单位于 2023年10月13日前将选手报名表、报名汇总表和会务安排表（附件1、2、3）报至竞赛组委会办公室邮箱kjzx874224646@163.com，并电话江锋13548616842确认。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A6948"/>
    <w:rsid w:val="00600EFD"/>
    <w:rsid w:val="006803A1"/>
    <w:rsid w:val="006B0E9E"/>
    <w:rsid w:val="00B8734F"/>
    <w:rsid w:val="00C43C11"/>
    <w:rsid w:val="00E41E43"/>
    <w:rsid w:val="00EF2F5B"/>
    <w:rsid w:val="07185387"/>
    <w:rsid w:val="0DA300A3"/>
    <w:rsid w:val="2A164C21"/>
    <w:rsid w:val="2AD64E89"/>
    <w:rsid w:val="562A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省交通运输厅</Company>
  <Pages>1</Pages>
  <Words>180</Words>
  <Characters>163</Characters>
  <Lines>1</Lines>
  <Paragraphs>1</Paragraphs>
  <TotalTime>0</TotalTime>
  <ScaleCrop>false</ScaleCrop>
  <LinksUpToDate>false</LinksUpToDate>
  <CharactersWithSpaces>342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2023-10-07T03:29:00Z</dcterms:created>
  <dc:creator>PC</dc:creator>
  <cp:lastModifiedBy>PC</cp:lastModifiedBy>
  <dcterms:modified xsi:type="dcterms:W3CDTF">2023-10-08T02:42:25Z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