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2016年07月运输企业超速十分严重的车辆（130~135km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广州禧臻运输有限公司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粤AK2673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深圳市深特工业气体有限公司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粤BM6062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汕头市南翔客运有限公司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粤D13027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佛山市高明区汽车运输有限公司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粤EX2838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广东省湛江汽车运输集团有限公司五0七车队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粤GU5391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陆丰市高盛汽车运输有限公司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粤N01872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陆丰市汽车运输总公司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粤N03867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粤N04971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东莞市鸿顺运输有限公司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粤SC4708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广东远泰新能源有限公司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粤U03147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潮州市宏诚石油化工有限公司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粤U03394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饶平县金顺汽车运输有限公司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粤UX0797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郁南县交通运输有限公司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粤W03389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广州溢丰客货运输服务有限公司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粤AV6563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广东省广阳高速客运有限公司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粤A97915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广州市第二公共汽车公司番禺分公司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粤AE4169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广州广钢气体有限公司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粤AH1049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广东运通客运有限公司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粤AH1172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广州南方高速客运有限公司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粤AH9597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19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23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2016-08-01T16:02:23Z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