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4A" w:rsidRDefault="0031244A" w:rsidP="00E14986">
      <w:pPr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附件</w:t>
      </w:r>
      <w:r>
        <w:rPr>
          <w:rFonts w:ascii="宋体" w:hAnsi="宋体" w:cs="宋体"/>
          <w:b/>
          <w:bCs/>
          <w:sz w:val="24"/>
          <w:szCs w:val="24"/>
        </w:rPr>
        <w:t>1</w:t>
      </w:r>
    </w:p>
    <w:p w:rsidR="0031244A" w:rsidRDefault="0031244A" w:rsidP="00E14986">
      <w:pPr>
        <w:jc w:val="left"/>
        <w:rPr>
          <w:rFonts w:ascii="宋体" w:hAnsi="宋体" w:cs="宋体"/>
          <w:b/>
          <w:bCs/>
          <w:sz w:val="24"/>
          <w:szCs w:val="24"/>
        </w:rPr>
      </w:pPr>
    </w:p>
    <w:p w:rsidR="0031244A" w:rsidRDefault="0031244A" w:rsidP="00DD6550">
      <w:pPr>
        <w:jc w:val="center"/>
        <w:rPr>
          <w:rFonts w:ascii="宋体" w:cs="宋体"/>
          <w:b/>
          <w:bCs/>
          <w:sz w:val="24"/>
          <w:szCs w:val="24"/>
        </w:rPr>
      </w:pPr>
      <w:r w:rsidRPr="004A3C33">
        <w:rPr>
          <w:rFonts w:ascii="宋体" w:hAnsi="宋体" w:cs="宋体" w:hint="eastAsia"/>
          <w:b/>
          <w:bCs/>
          <w:sz w:val="44"/>
          <w:szCs w:val="44"/>
        </w:rPr>
        <w:t>全国交通运输行业文明示范窗口申请表</w:t>
      </w:r>
    </w:p>
    <w:p w:rsidR="0031244A" w:rsidRPr="00C76504" w:rsidRDefault="0031244A" w:rsidP="00DD6550">
      <w:pPr>
        <w:jc w:val="center"/>
        <w:rPr>
          <w:rFonts w:ascii="宋体" w:cs="宋体"/>
          <w:b/>
          <w:bCs/>
          <w:sz w:val="24"/>
          <w:szCs w:val="24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5"/>
        <w:gridCol w:w="5245"/>
        <w:gridCol w:w="1276"/>
        <w:gridCol w:w="2551"/>
      </w:tblGrid>
      <w:tr w:rsidR="0031244A" w:rsidRPr="002E4809" w:rsidTr="004C51D0">
        <w:trPr>
          <w:trHeight w:val="526"/>
          <w:jc w:val="center"/>
        </w:trPr>
        <w:tc>
          <w:tcPr>
            <w:tcW w:w="1135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申报单位</w:t>
            </w:r>
          </w:p>
        </w:tc>
        <w:tc>
          <w:tcPr>
            <w:tcW w:w="5245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深圳市东部公共交通有限公司</w:t>
            </w:r>
          </w:p>
        </w:tc>
        <w:tc>
          <w:tcPr>
            <w:tcW w:w="1276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负责人</w:t>
            </w:r>
          </w:p>
        </w:tc>
        <w:tc>
          <w:tcPr>
            <w:tcW w:w="2551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张守军</w:t>
            </w:r>
          </w:p>
        </w:tc>
      </w:tr>
      <w:tr w:rsidR="0031244A" w:rsidRPr="002E4809" w:rsidTr="004C51D0">
        <w:trPr>
          <w:trHeight w:val="406"/>
          <w:jc w:val="center"/>
        </w:trPr>
        <w:tc>
          <w:tcPr>
            <w:tcW w:w="1135" w:type="dxa"/>
            <w:vMerge w:val="restart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申报单位</w:t>
            </w:r>
          </w:p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主要业务职能</w:t>
            </w:r>
          </w:p>
        </w:tc>
        <w:tc>
          <w:tcPr>
            <w:tcW w:w="5245" w:type="dxa"/>
            <w:vMerge w:val="restart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公共汽车客运、汽车租赁、汽车修理、广告业务等</w:t>
            </w:r>
          </w:p>
        </w:tc>
        <w:tc>
          <w:tcPr>
            <w:tcW w:w="1276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职工总数</w:t>
            </w:r>
          </w:p>
        </w:tc>
        <w:tc>
          <w:tcPr>
            <w:tcW w:w="2551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E4809">
              <w:rPr>
                <w:rFonts w:ascii="宋体" w:hAnsi="宋体" w:cs="宋体"/>
                <w:b/>
                <w:bCs/>
              </w:rPr>
              <w:t>15433</w:t>
            </w:r>
          </w:p>
        </w:tc>
      </w:tr>
      <w:tr w:rsidR="0031244A" w:rsidRPr="002E4809" w:rsidTr="004C51D0">
        <w:trPr>
          <w:trHeight w:val="427"/>
          <w:jc w:val="center"/>
        </w:trPr>
        <w:tc>
          <w:tcPr>
            <w:tcW w:w="1135" w:type="dxa"/>
            <w:vMerge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</w:p>
        </w:tc>
        <w:tc>
          <w:tcPr>
            <w:tcW w:w="5245" w:type="dxa"/>
            <w:vMerge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党员人数</w:t>
            </w:r>
          </w:p>
        </w:tc>
        <w:tc>
          <w:tcPr>
            <w:tcW w:w="2551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E4809">
              <w:rPr>
                <w:rFonts w:ascii="宋体" w:hAnsi="宋体" w:cs="宋体"/>
                <w:b/>
                <w:bCs/>
              </w:rPr>
              <w:t>452</w:t>
            </w:r>
          </w:p>
        </w:tc>
      </w:tr>
      <w:tr w:rsidR="0031244A" w:rsidRPr="002E4809" w:rsidTr="004C51D0">
        <w:trPr>
          <w:trHeight w:val="844"/>
          <w:jc w:val="center"/>
        </w:trPr>
        <w:tc>
          <w:tcPr>
            <w:tcW w:w="1135" w:type="dxa"/>
            <w:vAlign w:val="center"/>
          </w:tcPr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何时由何部门</w:t>
            </w:r>
          </w:p>
          <w:p w:rsidR="0031244A" w:rsidRPr="002E4809" w:rsidRDefault="0031244A" w:rsidP="002E4809">
            <w:pPr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授予何种荣誉称号</w:t>
            </w:r>
          </w:p>
        </w:tc>
        <w:tc>
          <w:tcPr>
            <w:tcW w:w="9072" w:type="dxa"/>
            <w:gridSpan w:val="3"/>
            <w:vAlign w:val="center"/>
          </w:tcPr>
          <w:p w:rsidR="0031244A" w:rsidRPr="002E4809" w:rsidRDefault="0031244A" w:rsidP="00E07E12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 w:hint="eastAsia"/>
              </w:rPr>
              <w:t>荣获时间</w:t>
            </w:r>
            <w:r w:rsidRPr="002E4809">
              <w:rPr>
                <w:rFonts w:ascii="宋体" w:hAnsi="宋体" w:cs="宋体"/>
              </w:rPr>
              <w:t xml:space="preserve">                     </w:t>
            </w:r>
            <w:r w:rsidRPr="002E4809">
              <w:rPr>
                <w:rFonts w:ascii="宋体" w:hAnsi="宋体" w:cs="宋体" w:hint="eastAsia"/>
              </w:rPr>
              <w:t>荣誉称号</w:t>
            </w:r>
            <w:r w:rsidRPr="002E4809">
              <w:rPr>
                <w:rFonts w:ascii="宋体" w:hAnsi="宋体" w:cs="宋体"/>
              </w:rPr>
              <w:t xml:space="preserve">                                 </w:t>
            </w:r>
            <w:r w:rsidRPr="002E4809">
              <w:rPr>
                <w:rFonts w:ascii="宋体" w:hAnsi="宋体" w:cs="宋体" w:hint="eastAsia"/>
              </w:rPr>
              <w:t>授予部门</w:t>
            </w:r>
          </w:p>
          <w:p w:rsidR="0031244A" w:rsidRPr="002E4809" w:rsidRDefault="0031244A" w:rsidP="001B6961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2015.10.22   2015</w:t>
            </w:r>
            <w:r w:rsidRPr="002E4809">
              <w:rPr>
                <w:rFonts w:ascii="宋体" w:hAnsi="宋体" w:cs="宋体" w:hint="eastAsia"/>
              </w:rPr>
              <w:t>年度全国交通运输企业管理现代化创新成果一等奖</w:t>
            </w:r>
            <w:r w:rsidRPr="002E4809">
              <w:rPr>
                <w:rFonts w:ascii="宋体" w:hAnsi="宋体" w:cs="宋体"/>
              </w:rPr>
              <w:t xml:space="preserve">  </w:t>
            </w:r>
            <w:r w:rsidRPr="002E4809">
              <w:rPr>
                <w:rFonts w:ascii="宋体" w:hAnsi="宋体" w:cs="宋体" w:hint="eastAsia"/>
              </w:rPr>
              <w:t>中国交通管理企业协会</w:t>
            </w:r>
          </w:p>
          <w:p w:rsidR="0031244A" w:rsidRPr="002E4809" w:rsidRDefault="0031244A" w:rsidP="001B6961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2015.6.4     2015</w:t>
            </w:r>
            <w:r w:rsidRPr="002E4809">
              <w:rPr>
                <w:rFonts w:ascii="宋体" w:hAnsi="宋体" w:cs="宋体" w:hint="eastAsia"/>
              </w:rPr>
              <w:t>年广东省公共交通协会通讯报道工作先进单位</w:t>
            </w:r>
            <w:r w:rsidRPr="002E4809">
              <w:rPr>
                <w:rFonts w:ascii="宋体" w:hAnsi="宋体" w:cs="宋体"/>
              </w:rPr>
              <w:t xml:space="preserve">    </w:t>
            </w:r>
            <w:r w:rsidRPr="002E4809">
              <w:rPr>
                <w:rFonts w:ascii="宋体" w:hAnsi="宋体" w:cs="宋体" w:hint="eastAsia"/>
              </w:rPr>
              <w:t>广东省城市公共交通协会</w:t>
            </w:r>
          </w:p>
          <w:p w:rsidR="0031244A" w:rsidRPr="002E4809" w:rsidRDefault="0031244A" w:rsidP="001B6961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2015.12.17   </w:t>
            </w:r>
            <w:r w:rsidRPr="002E4809">
              <w:rPr>
                <w:rFonts w:ascii="宋体" w:hAnsi="宋体" w:cs="宋体" w:hint="eastAsia"/>
              </w:rPr>
              <w:t>广东省“践行社会主义核心价值观先进人物”</w:t>
            </w:r>
            <w:r w:rsidRPr="002E4809">
              <w:rPr>
                <w:rFonts w:ascii="宋体" w:hAnsi="宋体" w:cs="宋体"/>
              </w:rPr>
              <w:t xml:space="preserve">         </w:t>
            </w:r>
            <w:r w:rsidRPr="002E4809">
              <w:rPr>
                <w:rFonts w:ascii="宋体" w:hAnsi="宋体" w:cs="宋体" w:hint="eastAsia"/>
              </w:rPr>
              <w:t>广东省城市公共交通协会</w:t>
            </w:r>
          </w:p>
          <w:p w:rsidR="0031244A" w:rsidRPr="002E4809" w:rsidRDefault="0031244A" w:rsidP="0031244A">
            <w:pPr>
              <w:ind w:firstLineChars="881" w:firstLine="31680"/>
              <w:rPr>
                <w:rFonts w:ascii="宋体" w:cs="宋体"/>
              </w:rPr>
            </w:pPr>
            <w:r w:rsidRPr="002E4809">
              <w:rPr>
                <w:rFonts w:ascii="宋体" w:hAnsi="宋体" w:cs="宋体" w:hint="eastAsia"/>
              </w:rPr>
              <w:t>主题征文比赛优秀组织奖一等奖</w:t>
            </w:r>
          </w:p>
          <w:p w:rsidR="0031244A" w:rsidRPr="002E4809" w:rsidRDefault="0031244A" w:rsidP="00146234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2015.12.9    </w:t>
            </w:r>
            <w:r w:rsidRPr="002E4809">
              <w:rPr>
                <w:rFonts w:ascii="宋体" w:hAnsi="宋体" w:cs="宋体" w:hint="eastAsia"/>
              </w:rPr>
              <w:t>深圳市“培育和践行社会主义核心价值观示范点”</w:t>
            </w:r>
            <w:r w:rsidRPr="002E4809">
              <w:rPr>
                <w:rFonts w:ascii="宋体" w:hAnsi="宋体" w:cs="宋体"/>
              </w:rPr>
              <w:t xml:space="preserve">       </w:t>
            </w:r>
            <w:r w:rsidRPr="002E4809">
              <w:rPr>
                <w:rFonts w:ascii="宋体" w:hAnsi="宋体" w:cs="宋体" w:hint="eastAsia"/>
              </w:rPr>
              <w:t>深圳市委宣传部</w:t>
            </w:r>
          </w:p>
          <w:p w:rsidR="0031244A" w:rsidRPr="002E4809" w:rsidRDefault="0031244A" w:rsidP="00146234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2016.1.18    2015</w:t>
            </w:r>
            <w:r w:rsidRPr="002E4809">
              <w:rPr>
                <w:rFonts w:ascii="宋体" w:hAnsi="宋体" w:cs="宋体" w:hint="eastAsia"/>
              </w:rPr>
              <w:t>年度公共（轨道）交通运输企业内部治安保卫工作先进集体</w:t>
            </w:r>
            <w:r w:rsidRPr="002E4809">
              <w:rPr>
                <w:rFonts w:ascii="宋体" w:hAnsi="宋体" w:cs="宋体"/>
              </w:rPr>
              <w:t xml:space="preserve"> </w:t>
            </w:r>
            <w:r w:rsidRPr="002E4809">
              <w:rPr>
                <w:rFonts w:ascii="宋体" w:hAnsi="宋体" w:cs="宋体" w:hint="eastAsia"/>
              </w:rPr>
              <w:t>深圳市公交分局</w:t>
            </w:r>
          </w:p>
          <w:p w:rsidR="0031244A" w:rsidRPr="002E4809" w:rsidRDefault="0031244A" w:rsidP="00146234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2014.9.18    </w:t>
            </w:r>
            <w:r w:rsidRPr="002E4809">
              <w:rPr>
                <w:rFonts w:ascii="宋体" w:hAnsi="宋体" w:cs="宋体" w:hint="eastAsia"/>
              </w:rPr>
              <w:t>第一届“公交杯”队管人员知识竞赛优秀团队一等奖</w:t>
            </w:r>
            <w:r w:rsidRPr="002E4809">
              <w:rPr>
                <w:rFonts w:ascii="宋体" w:hAnsi="宋体" w:cs="宋体"/>
              </w:rPr>
              <w:t xml:space="preserve">     </w:t>
            </w:r>
            <w:r w:rsidRPr="002E4809">
              <w:rPr>
                <w:rFonts w:ascii="宋体" w:hAnsi="宋体" w:cs="宋体" w:hint="eastAsia"/>
              </w:rPr>
              <w:t>深圳市交委</w:t>
            </w:r>
          </w:p>
          <w:p w:rsidR="0031244A" w:rsidRPr="002E4809" w:rsidRDefault="0031244A" w:rsidP="00146234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2014.7       </w:t>
            </w:r>
            <w:r w:rsidRPr="002E4809">
              <w:rPr>
                <w:rFonts w:ascii="宋体" w:hAnsi="宋体" w:cs="宋体" w:hint="eastAsia"/>
              </w:rPr>
              <w:t>第八届职工技术创新运动会团体总分第一名</w:t>
            </w:r>
            <w:r w:rsidRPr="002E4809">
              <w:rPr>
                <w:rFonts w:ascii="宋体" w:hAnsi="宋体" w:cs="宋体"/>
              </w:rPr>
              <w:t xml:space="preserve">             </w:t>
            </w:r>
            <w:r w:rsidRPr="002E4809">
              <w:rPr>
                <w:rFonts w:ascii="宋体" w:hAnsi="宋体" w:cs="宋体" w:hint="eastAsia"/>
              </w:rPr>
              <w:t>深圳市总工会</w:t>
            </w:r>
          </w:p>
          <w:p w:rsidR="0031244A" w:rsidRPr="002E4809" w:rsidRDefault="0031244A" w:rsidP="00F11A13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2013.6       </w:t>
            </w:r>
            <w:r w:rsidRPr="002E4809">
              <w:rPr>
                <w:rFonts w:ascii="宋体" w:hAnsi="宋体" w:cs="宋体" w:hint="eastAsia"/>
              </w:rPr>
              <w:t>深圳国际低碳城论坛筹办工作先进集体</w:t>
            </w:r>
            <w:r w:rsidRPr="002E4809">
              <w:rPr>
                <w:rFonts w:ascii="宋体" w:hAnsi="宋体" w:cs="宋体"/>
              </w:rPr>
              <w:t xml:space="preserve">                 </w:t>
            </w:r>
            <w:r w:rsidRPr="002E4809">
              <w:rPr>
                <w:rFonts w:ascii="宋体" w:hAnsi="宋体" w:cs="宋体" w:hint="eastAsia"/>
              </w:rPr>
              <w:t>龙岗区人民政府</w:t>
            </w:r>
          </w:p>
          <w:p w:rsidR="0031244A" w:rsidRPr="002E4809" w:rsidRDefault="0031244A" w:rsidP="00F11A13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2013.6      </w:t>
            </w:r>
            <w:r w:rsidRPr="002E4809">
              <w:rPr>
                <w:rFonts w:ascii="宋体" w:hAnsi="宋体" w:cs="宋体" w:hint="eastAsia"/>
              </w:rPr>
              <w:t>交通运输节能减排贡献企业</w:t>
            </w:r>
            <w:r w:rsidRPr="002E4809">
              <w:rPr>
                <w:rFonts w:ascii="宋体" w:hAnsi="宋体" w:cs="宋体"/>
              </w:rPr>
              <w:t xml:space="preserve">                           </w:t>
            </w:r>
            <w:r w:rsidRPr="002E4809">
              <w:rPr>
                <w:rFonts w:ascii="宋体" w:hAnsi="宋体" w:cs="宋体" w:hint="eastAsia"/>
              </w:rPr>
              <w:t>中国交通企业管理协会</w:t>
            </w:r>
          </w:p>
          <w:p w:rsidR="0031244A" w:rsidRPr="002E4809" w:rsidRDefault="0031244A" w:rsidP="004838A9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2013.11.18  2012</w:t>
            </w:r>
            <w:r w:rsidRPr="002E4809">
              <w:rPr>
                <w:rFonts w:ascii="宋体" w:hAnsi="宋体" w:cs="宋体" w:hint="eastAsia"/>
              </w:rPr>
              <w:t>年度机动车维修质量信誉等级</w:t>
            </w:r>
            <w:r w:rsidRPr="002E4809">
              <w:rPr>
                <w:rFonts w:ascii="宋体" w:hAnsi="宋体" w:cs="宋体"/>
              </w:rPr>
              <w:t>AAA</w:t>
            </w:r>
            <w:r w:rsidRPr="002E4809">
              <w:rPr>
                <w:rFonts w:ascii="宋体" w:hAnsi="宋体" w:cs="宋体" w:hint="eastAsia"/>
              </w:rPr>
              <w:t>级</w:t>
            </w:r>
            <w:r w:rsidRPr="002E4809">
              <w:rPr>
                <w:rFonts w:ascii="宋体" w:hAnsi="宋体" w:cs="宋体"/>
              </w:rPr>
              <w:t xml:space="preserve">               </w:t>
            </w:r>
            <w:r w:rsidRPr="002E4809">
              <w:rPr>
                <w:rFonts w:ascii="宋体" w:hAnsi="宋体" w:cs="宋体" w:hint="eastAsia"/>
              </w:rPr>
              <w:t>深圳市交委</w:t>
            </w:r>
          </w:p>
          <w:p w:rsidR="0031244A" w:rsidRPr="002E4809" w:rsidRDefault="0031244A" w:rsidP="004838A9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2013.12     </w:t>
            </w:r>
            <w:r w:rsidRPr="002E4809">
              <w:rPr>
                <w:rFonts w:ascii="宋体" w:hAnsi="宋体" w:cs="宋体" w:hint="eastAsia"/>
              </w:rPr>
              <w:t>深圳市节能先进集体</w:t>
            </w:r>
            <w:r w:rsidRPr="002E4809">
              <w:rPr>
                <w:rFonts w:ascii="宋体" w:hAnsi="宋体" w:cs="宋体"/>
              </w:rPr>
              <w:t xml:space="preserve">                                  </w:t>
            </w:r>
            <w:r w:rsidRPr="002E4809">
              <w:rPr>
                <w:rFonts w:ascii="宋体" w:hAnsi="宋体" w:cs="宋体" w:hint="eastAsia"/>
              </w:rPr>
              <w:t>深圳市发改委</w:t>
            </w:r>
          </w:p>
          <w:p w:rsidR="0031244A" w:rsidRPr="002E4809" w:rsidRDefault="0031244A" w:rsidP="004838A9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2012.2      2011</w:t>
            </w:r>
            <w:r w:rsidRPr="002E4809">
              <w:rPr>
                <w:rFonts w:ascii="宋体" w:hAnsi="宋体" w:cs="宋体" w:hint="eastAsia"/>
              </w:rPr>
              <w:t>年度深圳市交通运输安全生产先进单位</w:t>
            </w:r>
            <w:r w:rsidRPr="002E4809">
              <w:rPr>
                <w:rFonts w:ascii="宋体" w:hAnsi="宋体" w:cs="宋体"/>
              </w:rPr>
              <w:t xml:space="preserve">             </w:t>
            </w:r>
            <w:r w:rsidRPr="002E4809">
              <w:rPr>
                <w:rFonts w:ascii="宋体" w:hAnsi="宋体" w:cs="宋体" w:hint="eastAsia"/>
              </w:rPr>
              <w:t>深圳市交委</w:t>
            </w:r>
          </w:p>
          <w:p w:rsidR="0031244A" w:rsidRPr="002E4809" w:rsidRDefault="0031244A" w:rsidP="004838A9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2012.1.10   2011</w:t>
            </w:r>
            <w:r w:rsidRPr="002E4809">
              <w:rPr>
                <w:rFonts w:ascii="宋体" w:hAnsi="宋体" w:cs="宋体" w:hint="eastAsia"/>
              </w:rPr>
              <w:t>年度深圳市道路交通安全单位</w:t>
            </w:r>
            <w:r w:rsidRPr="002E4809">
              <w:rPr>
                <w:rFonts w:ascii="宋体" w:hAnsi="宋体" w:cs="宋体"/>
              </w:rPr>
              <w:t xml:space="preserve">                     </w:t>
            </w:r>
            <w:r w:rsidRPr="002E4809">
              <w:rPr>
                <w:rFonts w:ascii="宋体" w:hAnsi="宋体" w:cs="宋体" w:hint="eastAsia"/>
              </w:rPr>
              <w:t>深圳市公安局交警局</w:t>
            </w:r>
          </w:p>
          <w:p w:rsidR="0031244A" w:rsidRPr="002E4809" w:rsidRDefault="0031244A" w:rsidP="00303508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>2012.3      2011</w:t>
            </w:r>
            <w:r w:rsidRPr="002E4809">
              <w:rPr>
                <w:rFonts w:ascii="宋体" w:hAnsi="宋体" w:cs="宋体" w:hint="eastAsia"/>
              </w:rPr>
              <w:t>年度深圳市单位内部治安保卫工作先进保卫组织</w:t>
            </w:r>
            <w:r w:rsidRPr="002E4809">
              <w:rPr>
                <w:rFonts w:ascii="宋体" w:hAnsi="宋体" w:cs="宋体"/>
              </w:rPr>
              <w:t xml:space="preserve">     </w:t>
            </w:r>
            <w:r w:rsidRPr="002E4809">
              <w:rPr>
                <w:rFonts w:ascii="宋体" w:hAnsi="宋体" w:cs="宋体" w:hint="eastAsia"/>
              </w:rPr>
              <w:t>深圳市公安局交警局</w:t>
            </w:r>
          </w:p>
          <w:p w:rsidR="0031244A" w:rsidRPr="002E4809" w:rsidRDefault="0031244A" w:rsidP="004838A9">
            <w:pPr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2012.6      </w:t>
            </w:r>
            <w:r w:rsidRPr="002E4809">
              <w:rPr>
                <w:rFonts w:ascii="宋体" w:hAnsi="宋体" w:cs="宋体" w:hint="eastAsia"/>
              </w:rPr>
              <w:t>全国交通运输节能减排优秀贡献企业</w:t>
            </w:r>
            <w:r w:rsidRPr="002E4809">
              <w:rPr>
                <w:rFonts w:ascii="宋体" w:hAnsi="宋体" w:cs="宋体"/>
              </w:rPr>
              <w:t xml:space="preserve">        </w:t>
            </w:r>
            <w:r w:rsidRPr="002E4809">
              <w:rPr>
                <w:rFonts w:ascii="宋体" w:hAnsi="宋体" w:cs="宋体" w:hint="eastAsia"/>
              </w:rPr>
              <w:t>中国交通企业管理协会、国联资源网</w:t>
            </w:r>
          </w:p>
          <w:p w:rsidR="0031244A" w:rsidRPr="002E4809" w:rsidRDefault="0031244A" w:rsidP="0031244A">
            <w:pPr>
              <w:ind w:left="31680" w:hangingChars="3071" w:firstLine="31680"/>
              <w:rPr>
                <w:rFonts w:ascii="宋体" w:cs="宋体"/>
              </w:rPr>
            </w:pPr>
            <w:r w:rsidRPr="002E4809">
              <w:rPr>
                <w:rFonts w:ascii="宋体" w:hAnsi="宋体" w:cs="宋体"/>
              </w:rPr>
              <w:t xml:space="preserve">2012.10    </w:t>
            </w:r>
            <w:r w:rsidRPr="002E4809">
              <w:rPr>
                <w:rFonts w:ascii="宋体" w:hAnsi="宋体" w:cs="宋体" w:hint="eastAsia"/>
              </w:rPr>
              <w:t>中国（深圳）国际物流与交通运输博览会品牌企业奖</w:t>
            </w:r>
            <w:r w:rsidRPr="002E4809">
              <w:rPr>
                <w:rFonts w:ascii="宋体" w:hAnsi="宋体" w:cs="宋体"/>
              </w:rPr>
              <w:t xml:space="preserve"> </w:t>
            </w:r>
            <w:r w:rsidRPr="002E4809">
              <w:rPr>
                <w:rFonts w:ascii="宋体" w:hAnsi="宋体" w:cs="宋体" w:hint="eastAsia"/>
              </w:rPr>
              <w:t>中国（深圳）国际物流与交通运输博览会组委会</w:t>
            </w:r>
          </w:p>
          <w:p w:rsidR="0031244A" w:rsidRPr="002E4809" w:rsidRDefault="0031244A" w:rsidP="00146234">
            <w:pPr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/>
              </w:rPr>
              <w:t xml:space="preserve">2012.12.20  </w:t>
            </w:r>
            <w:r w:rsidRPr="002E4809">
              <w:rPr>
                <w:rFonts w:ascii="宋体" w:hAnsi="宋体" w:cs="宋体" w:hint="eastAsia"/>
              </w:rPr>
              <w:t>《广东城市公共交通发展政策研究》先进单位</w:t>
            </w:r>
            <w:r w:rsidRPr="002E4809">
              <w:rPr>
                <w:rFonts w:ascii="宋体" w:hAnsi="宋体" w:cs="宋体"/>
              </w:rPr>
              <w:t xml:space="preserve">           </w:t>
            </w:r>
            <w:r w:rsidRPr="002E4809">
              <w:rPr>
                <w:rFonts w:ascii="宋体" w:hAnsi="宋体" w:cs="宋体" w:hint="eastAsia"/>
              </w:rPr>
              <w:t>广东省城市公交协会</w:t>
            </w:r>
          </w:p>
        </w:tc>
      </w:tr>
      <w:tr w:rsidR="0031244A" w:rsidRPr="002E4809" w:rsidTr="004C51D0">
        <w:trPr>
          <w:cantSplit/>
          <w:trHeight w:val="839"/>
          <w:jc w:val="center"/>
        </w:trPr>
        <w:tc>
          <w:tcPr>
            <w:tcW w:w="1135" w:type="dxa"/>
            <w:textDirection w:val="tbRlV"/>
            <w:vAlign w:val="center"/>
          </w:tcPr>
          <w:p w:rsidR="0031244A" w:rsidRPr="002E4809" w:rsidRDefault="0031244A" w:rsidP="002E4809">
            <w:pPr>
              <w:ind w:left="113" w:right="113"/>
              <w:jc w:val="center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主要先进事迹</w:t>
            </w:r>
          </w:p>
        </w:tc>
        <w:tc>
          <w:tcPr>
            <w:tcW w:w="9072" w:type="dxa"/>
            <w:gridSpan w:val="3"/>
          </w:tcPr>
          <w:p w:rsidR="0031244A" w:rsidRPr="002E4809" w:rsidRDefault="0031244A" w:rsidP="0031244A">
            <w:pPr>
              <w:ind w:firstLineChars="196" w:firstLine="31680"/>
              <w:rPr>
                <w:rFonts w:ascii="宋体" w:cs="宋体"/>
                <w:kern w:val="0"/>
              </w:rPr>
            </w:pPr>
            <w:r w:rsidRPr="002E4809">
              <w:rPr>
                <w:rFonts w:ascii="宋体" w:hAnsi="宋体" w:cs="宋体" w:hint="eastAsia"/>
                <w:kern w:val="0"/>
              </w:rPr>
              <w:t>注：详细情况另附</w:t>
            </w:r>
            <w:r w:rsidRPr="002E4809">
              <w:rPr>
                <w:rFonts w:ascii="宋体" w:hAnsi="宋体" w:cs="宋体"/>
                <w:kern w:val="0"/>
              </w:rPr>
              <w:t>1000</w:t>
            </w:r>
            <w:r w:rsidRPr="002E4809">
              <w:rPr>
                <w:rFonts w:ascii="宋体" w:hAnsi="宋体" w:cs="宋体" w:hint="eastAsia"/>
                <w:kern w:val="0"/>
              </w:rPr>
              <w:t>字左右材料</w:t>
            </w:r>
          </w:p>
        </w:tc>
      </w:tr>
      <w:tr w:rsidR="0031244A" w:rsidRPr="002E4809" w:rsidTr="004C51D0">
        <w:trPr>
          <w:trHeight w:val="1694"/>
          <w:jc w:val="center"/>
        </w:trPr>
        <w:tc>
          <w:tcPr>
            <w:tcW w:w="10207" w:type="dxa"/>
            <w:gridSpan w:val="4"/>
          </w:tcPr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推荐单位（区、市）交通运输主管部门，长航局、海事局、救捞局、船级社，</w:t>
            </w:r>
            <w:r w:rsidRPr="002E4809">
              <w:rPr>
                <w:rFonts w:ascii="宋体" w:hAnsi="宋体" w:cs="宋体"/>
                <w:b/>
                <w:bCs/>
              </w:rPr>
              <w:t>3</w:t>
            </w:r>
            <w:r w:rsidRPr="002E4809">
              <w:rPr>
                <w:rFonts w:ascii="宋体" w:hAnsi="宋体" w:cs="宋体" w:hint="eastAsia"/>
                <w:b/>
                <w:bCs/>
              </w:rPr>
              <w:t>个国家局，部其他京外直属单位，部直属机关党委，中央有关企业）意见：</w:t>
            </w:r>
          </w:p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</w:p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/>
                <w:b/>
                <w:bCs/>
              </w:rPr>
              <w:t xml:space="preserve">                                                            </w:t>
            </w:r>
            <w:r>
              <w:rPr>
                <w:rFonts w:ascii="宋体" w:hAnsi="宋体" w:cs="宋体"/>
                <w:b/>
                <w:bCs/>
              </w:rPr>
              <w:t xml:space="preserve">     </w:t>
            </w:r>
            <w:r w:rsidRPr="002E4809">
              <w:rPr>
                <w:rFonts w:ascii="宋体" w:hAnsi="宋体" w:cs="宋体" w:hint="eastAsia"/>
                <w:b/>
                <w:bCs/>
              </w:rPr>
              <w:t>（章）</w:t>
            </w:r>
          </w:p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/>
                <w:b/>
                <w:bCs/>
              </w:rPr>
              <w:t xml:space="preserve">                                                      </w:t>
            </w:r>
            <w:r>
              <w:rPr>
                <w:rFonts w:ascii="宋体" w:hAnsi="宋体" w:cs="宋体"/>
                <w:b/>
                <w:bCs/>
              </w:rPr>
              <w:t xml:space="preserve">          </w:t>
            </w:r>
            <w:r w:rsidRPr="002E4809">
              <w:rPr>
                <w:rFonts w:ascii="宋体" w:hAnsi="宋体" w:cs="宋体"/>
                <w:b/>
                <w:bCs/>
              </w:rPr>
              <w:t>2016</w:t>
            </w:r>
            <w:r w:rsidRPr="002E4809">
              <w:rPr>
                <w:rFonts w:ascii="宋体" w:hAnsi="宋体" w:cs="宋体" w:hint="eastAsia"/>
                <w:b/>
                <w:bCs/>
              </w:rPr>
              <w:t>年</w:t>
            </w:r>
            <w:r w:rsidRPr="002E4809">
              <w:rPr>
                <w:rFonts w:ascii="宋体" w:hAnsi="宋体" w:cs="宋体"/>
                <w:b/>
                <w:bCs/>
              </w:rPr>
              <w:t xml:space="preserve">   </w:t>
            </w:r>
            <w:r w:rsidRPr="002E4809">
              <w:rPr>
                <w:rFonts w:ascii="宋体" w:hAnsi="宋体" w:cs="宋体" w:hint="eastAsia"/>
                <w:b/>
                <w:bCs/>
              </w:rPr>
              <w:t>月</w:t>
            </w:r>
            <w:r w:rsidRPr="002E4809">
              <w:rPr>
                <w:rFonts w:ascii="宋体" w:hAnsi="宋体" w:cs="宋体"/>
                <w:b/>
                <w:bCs/>
              </w:rPr>
              <w:t xml:space="preserve">   </w:t>
            </w:r>
            <w:r w:rsidRPr="002E4809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31244A" w:rsidRPr="002E4809" w:rsidTr="004C51D0">
        <w:trPr>
          <w:jc w:val="center"/>
        </w:trPr>
        <w:tc>
          <w:tcPr>
            <w:tcW w:w="10207" w:type="dxa"/>
            <w:gridSpan w:val="4"/>
          </w:tcPr>
          <w:p w:rsidR="0031244A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交通运输部审批意见：</w:t>
            </w:r>
          </w:p>
          <w:p w:rsidR="0031244A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</w:p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</w:p>
          <w:p w:rsidR="0031244A" w:rsidRPr="002E4809" w:rsidRDefault="0031244A" w:rsidP="0031244A">
            <w:pPr>
              <w:ind w:firstLineChars="3209" w:firstLine="31680"/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 w:hint="eastAsia"/>
                <w:b/>
                <w:bCs/>
              </w:rPr>
              <w:t>（章）</w:t>
            </w:r>
          </w:p>
          <w:p w:rsidR="0031244A" w:rsidRPr="002E4809" w:rsidRDefault="0031244A" w:rsidP="002E4809">
            <w:pPr>
              <w:jc w:val="left"/>
              <w:rPr>
                <w:rFonts w:ascii="宋体" w:cs="宋体"/>
                <w:b/>
                <w:bCs/>
              </w:rPr>
            </w:pPr>
            <w:r w:rsidRPr="002E4809">
              <w:rPr>
                <w:rFonts w:ascii="宋体" w:hAnsi="宋体" w:cs="宋体"/>
                <w:b/>
                <w:bCs/>
              </w:rPr>
              <w:t xml:space="preserve">                                                     </w:t>
            </w:r>
            <w:r>
              <w:rPr>
                <w:rFonts w:ascii="宋体" w:hAnsi="宋体" w:cs="宋体"/>
                <w:b/>
                <w:bCs/>
              </w:rPr>
              <w:t xml:space="preserve">          </w:t>
            </w:r>
            <w:r w:rsidRPr="002E4809">
              <w:rPr>
                <w:rFonts w:ascii="宋体" w:hAnsi="宋体" w:cs="宋体"/>
                <w:b/>
                <w:bCs/>
              </w:rPr>
              <w:t xml:space="preserve"> 2016</w:t>
            </w:r>
            <w:r w:rsidRPr="002E4809">
              <w:rPr>
                <w:rFonts w:ascii="宋体" w:hAnsi="宋体" w:cs="宋体" w:hint="eastAsia"/>
                <w:b/>
                <w:bCs/>
              </w:rPr>
              <w:t>年</w:t>
            </w:r>
            <w:r w:rsidRPr="002E4809">
              <w:rPr>
                <w:rFonts w:ascii="宋体" w:hAnsi="宋体" w:cs="宋体"/>
                <w:b/>
                <w:bCs/>
              </w:rPr>
              <w:t xml:space="preserve">   </w:t>
            </w:r>
            <w:r w:rsidRPr="002E4809">
              <w:rPr>
                <w:rFonts w:ascii="宋体" w:hAnsi="宋体" w:cs="宋体" w:hint="eastAsia"/>
                <w:b/>
                <w:bCs/>
              </w:rPr>
              <w:t>月</w:t>
            </w:r>
            <w:r w:rsidRPr="002E4809">
              <w:rPr>
                <w:rFonts w:ascii="宋体" w:hAnsi="宋体" w:cs="宋体"/>
                <w:b/>
                <w:bCs/>
              </w:rPr>
              <w:t xml:space="preserve">   </w:t>
            </w:r>
            <w:r w:rsidRPr="002E4809">
              <w:rPr>
                <w:rFonts w:ascii="宋体" w:hAnsi="宋体" w:cs="宋体" w:hint="eastAsia"/>
                <w:b/>
                <w:bCs/>
              </w:rPr>
              <w:t>日</w:t>
            </w:r>
          </w:p>
          <w:p w:rsidR="0031244A" w:rsidRPr="002E4809" w:rsidRDefault="0031244A" w:rsidP="002E4809">
            <w:pPr>
              <w:jc w:val="left"/>
              <w:rPr>
                <w:rFonts w:ascii="宋体" w:cs="宋体"/>
              </w:rPr>
            </w:pPr>
          </w:p>
        </w:tc>
      </w:tr>
    </w:tbl>
    <w:p w:rsidR="0031244A" w:rsidRDefault="0031244A" w:rsidP="004A3C33">
      <w:pPr>
        <w:jc w:val="left"/>
        <w:rPr>
          <w:rFonts w:ascii="宋体" w:cs="宋体"/>
          <w:sz w:val="24"/>
          <w:szCs w:val="24"/>
        </w:rPr>
      </w:pPr>
    </w:p>
    <w:p w:rsidR="0031244A" w:rsidRPr="000D5AEB" w:rsidRDefault="0031244A" w:rsidP="00B344A0">
      <w:pPr>
        <w:tabs>
          <w:tab w:val="left" w:pos="2989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 w:rsidRPr="000D5AEB">
        <w:rPr>
          <w:rFonts w:ascii="方正小标宋简体" w:eastAsia="方正小标宋简体" w:hAnsi="黑体" w:cs="方正小标宋简体" w:hint="eastAsia"/>
          <w:sz w:val="44"/>
          <w:szCs w:val="44"/>
        </w:rPr>
        <w:t>创新引领未来</w:t>
      </w:r>
      <w:r w:rsidRPr="000D5AEB">
        <w:rPr>
          <w:rFonts w:ascii="方正小标宋简体" w:eastAsia="方正小标宋简体" w:hAnsi="黑体" w:cs="方正小标宋简体"/>
          <w:sz w:val="44"/>
          <w:szCs w:val="44"/>
        </w:rPr>
        <w:t xml:space="preserve">  </w:t>
      </w:r>
      <w:r w:rsidRPr="000D5AEB">
        <w:rPr>
          <w:rFonts w:ascii="方正小标宋简体" w:eastAsia="方正小标宋简体" w:hAnsi="黑体" w:cs="方正小标宋简体" w:hint="eastAsia"/>
          <w:sz w:val="44"/>
          <w:szCs w:val="44"/>
        </w:rPr>
        <w:t>品质成就梦想</w:t>
      </w:r>
    </w:p>
    <w:p w:rsidR="0031244A" w:rsidRPr="000D5AEB" w:rsidRDefault="0031244A" w:rsidP="000D5AEB">
      <w:pPr>
        <w:tabs>
          <w:tab w:val="left" w:pos="2989"/>
        </w:tabs>
        <w:adjustRightInd w:val="0"/>
        <w:snapToGrid w:val="0"/>
        <w:spacing w:line="560" w:lineRule="exact"/>
        <w:jc w:val="center"/>
        <w:rPr>
          <w:rFonts w:ascii="楷体_GB2312" w:eastAsia="楷体_GB2312" w:hAnsi="宋体" w:cs="Times New Roman"/>
          <w:sz w:val="28"/>
          <w:szCs w:val="28"/>
        </w:rPr>
      </w:pPr>
      <w:r>
        <w:rPr>
          <w:rFonts w:ascii="楷体_GB2312" w:eastAsia="楷体_GB2312" w:hAnsi="黑体" w:cs="楷体_GB2312"/>
          <w:sz w:val="44"/>
          <w:szCs w:val="44"/>
        </w:rPr>
        <w:t>__</w:t>
      </w:r>
      <w:r w:rsidRPr="000D5AEB">
        <w:rPr>
          <w:rFonts w:ascii="楷体_GB2312" w:eastAsia="楷体_GB2312" w:hAnsi="宋体" w:cs="楷体_GB2312" w:hint="eastAsia"/>
          <w:sz w:val="28"/>
          <w:szCs w:val="28"/>
        </w:rPr>
        <w:t>深圳市东部公共交有限公司先进材料</w:t>
      </w:r>
    </w:p>
    <w:p w:rsidR="0031244A" w:rsidRPr="00607B57" w:rsidRDefault="0031244A" w:rsidP="00B344A0">
      <w:pPr>
        <w:tabs>
          <w:tab w:val="left" w:pos="2989"/>
        </w:tabs>
        <w:adjustRightInd w:val="0"/>
        <w:snapToGrid w:val="0"/>
        <w:spacing w:line="560" w:lineRule="exact"/>
        <w:jc w:val="right"/>
        <w:rPr>
          <w:rFonts w:ascii="黑体" w:eastAsia="黑体" w:hAnsi="黑体" w:cs="Times New Roman"/>
          <w:sz w:val="44"/>
          <w:szCs w:val="44"/>
        </w:rPr>
      </w:pPr>
    </w:p>
    <w:p w:rsidR="0031244A" w:rsidRPr="00CC6E5F" w:rsidRDefault="0031244A" w:rsidP="004C51D0">
      <w:pPr>
        <w:tabs>
          <w:tab w:val="left" w:pos="2989"/>
        </w:tabs>
        <w:adjustRightInd w:val="0"/>
        <w:snapToGrid w:val="0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2014</w:t>
      </w:r>
      <w:r>
        <w:rPr>
          <w:rFonts w:ascii="Times New Roman" w:eastAsia="仿宋_GB2312" w:hAnsi="Times New Roman" w:cs="仿宋_GB2312" w:hint="eastAsia"/>
          <w:sz w:val="32"/>
          <w:szCs w:val="32"/>
        </w:rPr>
        <w:t>至</w:t>
      </w:r>
      <w:r w:rsidRPr="00E7435E">
        <w:rPr>
          <w:rFonts w:ascii="Times New Roman" w:eastAsia="仿宋_GB2312" w:hAnsi="Times New Roman" w:cs="Times New Roman"/>
          <w:sz w:val="32"/>
          <w:szCs w:val="32"/>
        </w:rPr>
        <w:t>2015</w:t>
      </w:r>
      <w:r>
        <w:rPr>
          <w:rFonts w:ascii="Times New Roman" w:eastAsia="仿宋_GB2312" w:hAnsi="Times New Roman" w:cs="仿宋_GB2312" w:hint="eastAsia"/>
          <w:sz w:val="32"/>
          <w:szCs w:val="32"/>
        </w:rPr>
        <w:t>年，在市委、市政府，</w:t>
      </w:r>
      <w:r w:rsidRPr="00E7435E">
        <w:rPr>
          <w:rFonts w:ascii="Times New Roman" w:eastAsia="仿宋_GB2312" w:hAnsi="Times New Roman" w:cs="仿宋_GB2312" w:hint="eastAsia"/>
          <w:sz w:val="32"/>
          <w:szCs w:val="32"/>
        </w:rPr>
        <w:t>市</w:t>
      </w:r>
      <w:r>
        <w:rPr>
          <w:rFonts w:ascii="Times New Roman" w:eastAsia="仿宋_GB2312" w:hAnsi="Times New Roman" w:cs="仿宋_GB2312" w:hint="eastAsia"/>
          <w:sz w:val="32"/>
          <w:szCs w:val="32"/>
        </w:rPr>
        <w:t>国资委和行业主管部门的</w:t>
      </w:r>
      <w:r w:rsidRPr="00E7435E">
        <w:rPr>
          <w:rFonts w:ascii="Times New Roman" w:eastAsia="仿宋_GB2312" w:hAnsi="Times New Roman" w:cs="仿宋_GB2312" w:hint="eastAsia"/>
          <w:sz w:val="32"/>
          <w:szCs w:val="32"/>
        </w:rPr>
        <w:t>正确领导</w:t>
      </w:r>
      <w:r>
        <w:rPr>
          <w:rFonts w:ascii="Times New Roman" w:eastAsia="仿宋_GB2312" w:hAnsi="Times New Roman" w:cs="仿宋_GB2312" w:hint="eastAsia"/>
          <w:sz w:val="32"/>
          <w:szCs w:val="32"/>
        </w:rPr>
        <w:t>和关怀帮助</w:t>
      </w:r>
      <w:r w:rsidRPr="00E7435E">
        <w:rPr>
          <w:rFonts w:ascii="Times New Roman" w:eastAsia="仿宋_GB2312" w:hAnsi="Times New Roman" w:cs="仿宋_GB2312" w:hint="eastAsia"/>
          <w:sz w:val="32"/>
          <w:szCs w:val="32"/>
        </w:rPr>
        <w:t>下，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东部公交全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体员工秉承“和谐、学习、创新、发展”的核心价值观，凝聚共识、上下同欲，勇于创新、开拓进取，各项工作取得长足发展。现将</w:t>
      </w:r>
      <w:r>
        <w:rPr>
          <w:rFonts w:ascii="仿宋_GB2312" w:eastAsia="仿宋_GB2312" w:hAnsi="仿宋" w:cs="仿宋_GB2312" w:hint="eastAsia"/>
          <w:sz w:val="32"/>
          <w:szCs w:val="32"/>
        </w:rPr>
        <w:t>公司先进事迹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报告如下：</w:t>
      </w:r>
    </w:p>
    <w:p w:rsidR="0031244A" w:rsidRPr="0004446A" w:rsidRDefault="0031244A" w:rsidP="004C51D0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04446A">
        <w:rPr>
          <w:rFonts w:ascii="仿宋_GB2312" w:eastAsia="仿宋_GB2312" w:hAnsi="仿宋" w:cs="仿宋_GB2312" w:hint="eastAsia"/>
          <w:b/>
          <w:bCs/>
          <w:sz w:val="32"/>
          <w:szCs w:val="32"/>
        </w:rPr>
        <w:t>一、企业概况及各项经营指标</w:t>
      </w:r>
    </w:p>
    <w:p w:rsidR="0031244A" w:rsidRPr="00D016A4" w:rsidRDefault="0031244A" w:rsidP="004C51D0">
      <w:pPr>
        <w:autoSpaceDE w:val="0"/>
        <w:autoSpaceDN w:val="0"/>
        <w:adjustRightInd w:val="0"/>
        <w:snapToGrid w:val="0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D016A4">
        <w:rPr>
          <w:rFonts w:ascii="仿宋_GB2312" w:eastAsia="仿宋_GB2312" w:hAnsi="仿宋" w:cs="仿宋_GB2312" w:hint="eastAsia"/>
          <w:sz w:val="32"/>
          <w:szCs w:val="32"/>
        </w:rPr>
        <w:t>公司</w:t>
      </w:r>
      <w:r>
        <w:rPr>
          <w:rFonts w:ascii="仿宋_GB2312" w:eastAsia="仿宋_GB2312" w:hAnsi="仿宋" w:cs="仿宋_GB2312" w:hint="eastAsia"/>
          <w:sz w:val="32"/>
          <w:szCs w:val="32"/>
        </w:rPr>
        <w:t>目前共</w:t>
      </w:r>
      <w:r w:rsidRPr="00D016A4">
        <w:rPr>
          <w:rFonts w:ascii="仿宋_GB2312" w:eastAsia="仿宋_GB2312" w:hAnsi="仿宋" w:cs="仿宋_GB2312"/>
          <w:sz w:val="32"/>
          <w:szCs w:val="32"/>
        </w:rPr>
        <w:t>7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个分公司，</w:t>
      </w:r>
      <w:r w:rsidRPr="00D016A4">
        <w:rPr>
          <w:rFonts w:ascii="仿宋_GB2312" w:eastAsia="仿宋_GB2312" w:hAnsi="仿宋" w:cs="仿宋_GB2312"/>
          <w:sz w:val="32"/>
          <w:szCs w:val="32"/>
        </w:rPr>
        <w:t>60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个车队，</w:t>
      </w:r>
      <w:r w:rsidRPr="00D016A4">
        <w:rPr>
          <w:rFonts w:ascii="仿宋_GB2312" w:eastAsia="仿宋_GB2312" w:hAnsi="仿宋" w:cs="仿宋_GB2312"/>
          <w:sz w:val="32"/>
          <w:szCs w:val="32"/>
        </w:rPr>
        <w:t>12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个直管维修车间，开行线路</w:t>
      </w:r>
      <w:r w:rsidRPr="00D016A4">
        <w:rPr>
          <w:rFonts w:ascii="仿宋_GB2312" w:eastAsia="仿宋_GB2312" w:hAnsi="仿宋" w:cs="仿宋_GB2312"/>
          <w:sz w:val="32"/>
          <w:szCs w:val="32"/>
        </w:rPr>
        <w:t>232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条，营运车辆数</w:t>
      </w:r>
      <w:r w:rsidRPr="00D016A4">
        <w:rPr>
          <w:rFonts w:ascii="仿宋_GB2312" w:eastAsia="仿宋_GB2312" w:hAnsi="仿宋" w:cs="仿宋_GB2312"/>
          <w:sz w:val="32"/>
          <w:szCs w:val="32"/>
        </w:rPr>
        <w:t>5504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辆，新能源车辆数</w:t>
      </w:r>
      <w:r w:rsidRPr="00D016A4">
        <w:rPr>
          <w:rFonts w:ascii="仿宋_GB2312" w:eastAsia="仿宋_GB2312" w:hAnsi="仿宋" w:cs="仿宋_GB2312"/>
          <w:sz w:val="32"/>
          <w:szCs w:val="32"/>
        </w:rPr>
        <w:t>2480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辆，各类场站</w:t>
      </w:r>
      <w:r w:rsidRPr="00D016A4">
        <w:rPr>
          <w:rFonts w:ascii="仿宋_GB2312" w:eastAsia="仿宋_GB2312" w:hAnsi="仿宋" w:cs="仿宋_GB2312"/>
          <w:sz w:val="32"/>
          <w:szCs w:val="32"/>
        </w:rPr>
        <w:t>129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个。</w:t>
      </w:r>
      <w:r>
        <w:rPr>
          <w:rFonts w:ascii="仿宋_GB2312" w:eastAsia="仿宋_GB2312" w:hAnsi="仿宋" w:cs="仿宋_GB2312"/>
          <w:sz w:val="32"/>
          <w:szCs w:val="32"/>
        </w:rPr>
        <w:t>2015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公司</w:t>
      </w:r>
      <w:r w:rsidRPr="00CC6E5F">
        <w:rPr>
          <w:rFonts w:ascii="仿宋_GB2312" w:eastAsia="仿宋_GB2312" w:cs="仿宋_GB2312" w:hint="eastAsia"/>
          <w:sz w:val="32"/>
          <w:szCs w:val="32"/>
        </w:rPr>
        <w:t>完成行驶里程</w:t>
      </w:r>
      <w:r w:rsidRPr="00CC6E5F">
        <w:rPr>
          <w:rFonts w:ascii="仿宋_GB2312" w:eastAsia="仿宋_GB2312" w:cs="仿宋_GB2312"/>
          <w:sz w:val="32"/>
          <w:szCs w:val="32"/>
        </w:rPr>
        <w:t>3.167</w:t>
      </w:r>
      <w:r>
        <w:rPr>
          <w:rFonts w:ascii="仿宋_GB2312" w:eastAsia="仿宋_GB2312" w:cs="仿宋_GB2312" w:hint="eastAsia"/>
          <w:sz w:val="32"/>
          <w:szCs w:val="32"/>
        </w:rPr>
        <w:t>亿公里，</w:t>
      </w:r>
      <w:r w:rsidRPr="00CC6E5F">
        <w:rPr>
          <w:rFonts w:ascii="仿宋_GB2312" w:eastAsia="仿宋_GB2312" w:cs="仿宋_GB2312" w:hint="eastAsia"/>
          <w:sz w:val="32"/>
          <w:szCs w:val="32"/>
        </w:rPr>
        <w:t>运行单次</w:t>
      </w:r>
      <w:r w:rsidRPr="00CC6E5F">
        <w:rPr>
          <w:rFonts w:ascii="仿宋_GB2312" w:eastAsia="仿宋_GB2312" w:cs="仿宋_GB2312"/>
          <w:sz w:val="32"/>
          <w:szCs w:val="32"/>
        </w:rPr>
        <w:t>1048.8</w:t>
      </w:r>
      <w:r w:rsidRPr="00CC6E5F">
        <w:rPr>
          <w:rFonts w:ascii="仿宋_GB2312" w:eastAsia="仿宋_GB2312" w:cs="仿宋_GB2312" w:hint="eastAsia"/>
          <w:sz w:val="32"/>
          <w:szCs w:val="32"/>
        </w:rPr>
        <w:t>万单次，客运量达</w:t>
      </w:r>
      <w:r w:rsidRPr="00CC6E5F">
        <w:rPr>
          <w:rFonts w:ascii="仿宋_GB2312" w:eastAsia="仿宋_GB2312" w:cs="仿宋_GB2312"/>
          <w:sz w:val="32"/>
          <w:szCs w:val="32"/>
        </w:rPr>
        <w:t>5.54</w:t>
      </w:r>
      <w:r>
        <w:rPr>
          <w:rFonts w:ascii="仿宋_GB2312" w:eastAsia="仿宋_GB2312" w:cs="仿宋_GB2312" w:hint="eastAsia"/>
          <w:sz w:val="32"/>
          <w:szCs w:val="32"/>
        </w:rPr>
        <w:t>亿人次，</w:t>
      </w:r>
      <w:r>
        <w:rPr>
          <w:rFonts w:ascii="仿宋_GB2312" w:eastAsia="仿宋_GB2312" w:hAnsi="仿宋" w:cs="仿宋_GB2312" w:hint="eastAsia"/>
          <w:sz w:val="32"/>
          <w:szCs w:val="32"/>
        </w:rPr>
        <w:t>千公里人工成本控制效率最高。</w:t>
      </w:r>
      <w:r w:rsidRPr="00CC6E5F">
        <w:rPr>
          <w:rFonts w:ascii="仿宋_GB2312" w:eastAsia="仿宋_GB2312" w:cs="仿宋_GB2312" w:hint="eastAsia"/>
          <w:sz w:val="32"/>
          <w:szCs w:val="32"/>
        </w:rPr>
        <w:t>主营业务收入</w:t>
      </w:r>
      <w:r w:rsidRPr="00CC6E5F">
        <w:rPr>
          <w:rFonts w:ascii="仿宋_GB2312" w:eastAsia="仿宋_GB2312" w:cs="仿宋_GB2312"/>
          <w:sz w:val="32"/>
          <w:szCs w:val="32"/>
        </w:rPr>
        <w:t>13.30</w:t>
      </w:r>
      <w:r w:rsidRPr="00CC6E5F">
        <w:rPr>
          <w:rFonts w:ascii="仿宋_GB2312" w:eastAsia="仿宋_GB2312" w:cs="仿宋_GB2312" w:hint="eastAsia"/>
          <w:sz w:val="32"/>
          <w:szCs w:val="32"/>
        </w:rPr>
        <w:t>亿元，千公里营收</w:t>
      </w:r>
      <w:r w:rsidRPr="00CC6E5F">
        <w:rPr>
          <w:rFonts w:ascii="仿宋_GB2312" w:eastAsia="仿宋_GB2312" w:cs="仿宋_GB2312"/>
          <w:sz w:val="32"/>
          <w:szCs w:val="32"/>
        </w:rPr>
        <w:t>4199.1</w:t>
      </w:r>
      <w:r>
        <w:rPr>
          <w:rFonts w:ascii="仿宋_GB2312" w:eastAsia="仿宋_GB2312" w:cs="仿宋_GB2312" w:hint="eastAsia"/>
          <w:sz w:val="32"/>
          <w:szCs w:val="32"/>
        </w:rPr>
        <w:t>元，资产规模达</w:t>
      </w:r>
      <w:r w:rsidRPr="00CC6E5F">
        <w:rPr>
          <w:rFonts w:ascii="仿宋_GB2312" w:eastAsia="仿宋_GB2312" w:cs="仿宋_GB2312"/>
          <w:sz w:val="32"/>
          <w:szCs w:val="32"/>
        </w:rPr>
        <w:t>14.72</w:t>
      </w:r>
      <w:r>
        <w:rPr>
          <w:rFonts w:ascii="仿宋_GB2312" w:eastAsia="仿宋_GB2312" w:cs="仿宋_GB2312" w:hint="eastAsia"/>
          <w:sz w:val="32"/>
          <w:szCs w:val="32"/>
        </w:rPr>
        <w:t>亿元，</w:t>
      </w:r>
      <w:r w:rsidRPr="00CC6E5F">
        <w:rPr>
          <w:rFonts w:ascii="仿宋_GB2312" w:eastAsia="仿宋_GB2312" w:cs="仿宋_GB2312" w:hint="eastAsia"/>
          <w:sz w:val="32"/>
          <w:szCs w:val="32"/>
        </w:rPr>
        <w:t>总收入</w:t>
      </w:r>
      <w:r w:rsidRPr="00CC6E5F">
        <w:rPr>
          <w:rFonts w:ascii="仿宋_GB2312" w:eastAsia="仿宋_GB2312" w:cs="仿宋_GB2312"/>
          <w:sz w:val="32"/>
          <w:szCs w:val="32"/>
        </w:rPr>
        <w:t>25.80</w:t>
      </w:r>
      <w:r w:rsidRPr="00CC6E5F">
        <w:rPr>
          <w:rFonts w:ascii="仿宋_GB2312" w:eastAsia="仿宋_GB2312" w:cs="仿宋_GB2312" w:hint="eastAsia"/>
          <w:sz w:val="32"/>
          <w:szCs w:val="32"/>
        </w:rPr>
        <w:t>亿元（含公交财政补贴），缴纳各项税费</w:t>
      </w:r>
      <w:r w:rsidRPr="00CC6E5F">
        <w:rPr>
          <w:rFonts w:ascii="仿宋_GB2312" w:eastAsia="仿宋_GB2312" w:cs="仿宋_GB2312"/>
          <w:sz w:val="32"/>
          <w:szCs w:val="32"/>
        </w:rPr>
        <w:t>0.01</w:t>
      </w:r>
      <w:r w:rsidRPr="00CC6E5F">
        <w:rPr>
          <w:rFonts w:ascii="仿宋_GB2312" w:eastAsia="仿宋_GB2312" w:cs="仿宋_GB2312" w:hint="eastAsia"/>
          <w:sz w:val="32"/>
          <w:szCs w:val="32"/>
        </w:rPr>
        <w:t>亿元，实现净利润</w:t>
      </w:r>
      <w:r w:rsidRPr="00CC6E5F">
        <w:rPr>
          <w:rFonts w:ascii="仿宋_GB2312" w:eastAsia="仿宋_GB2312" w:cs="仿宋_GB2312"/>
          <w:sz w:val="32"/>
          <w:szCs w:val="32"/>
        </w:rPr>
        <w:t>0.32</w:t>
      </w:r>
      <w:r w:rsidRPr="00CC6E5F">
        <w:rPr>
          <w:rFonts w:ascii="仿宋_GB2312" w:eastAsia="仿宋_GB2312" w:cs="仿宋_GB2312" w:hint="eastAsia"/>
          <w:sz w:val="32"/>
          <w:szCs w:val="32"/>
        </w:rPr>
        <w:t>亿元。</w:t>
      </w:r>
      <w:r>
        <w:rPr>
          <w:rFonts w:ascii="仿宋_GB2312" w:eastAsia="仿宋_GB2312" w:cs="仿宋_GB2312" w:hint="eastAsia"/>
          <w:sz w:val="32"/>
          <w:szCs w:val="32"/>
        </w:rPr>
        <w:t>公司</w:t>
      </w:r>
      <w:r w:rsidRPr="00410D4D">
        <w:rPr>
          <w:rFonts w:ascii="仿宋_GB2312" w:eastAsia="仿宋_GB2312" w:cs="仿宋_GB2312"/>
          <w:sz w:val="32"/>
          <w:szCs w:val="32"/>
        </w:rPr>
        <w:t>2013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>
        <w:rPr>
          <w:rFonts w:ascii="仿宋_GB2312" w:eastAsia="仿宋_GB2312" w:cs="仿宋_GB2312"/>
          <w:sz w:val="32"/>
          <w:szCs w:val="32"/>
        </w:rPr>
        <w:t>2014</w:t>
      </w:r>
      <w:r>
        <w:rPr>
          <w:rFonts w:ascii="仿宋_GB2312" w:eastAsia="仿宋_GB2312" w:cs="仿宋_GB2312" w:hint="eastAsia"/>
          <w:sz w:val="32"/>
          <w:szCs w:val="32"/>
        </w:rPr>
        <w:t>连续两</w:t>
      </w:r>
      <w:r w:rsidRPr="00410D4D">
        <w:rPr>
          <w:rFonts w:ascii="仿宋_GB2312" w:eastAsia="仿宋_GB2312" w:cs="仿宋_GB2312" w:hint="eastAsia"/>
          <w:sz w:val="32"/>
          <w:szCs w:val="32"/>
        </w:rPr>
        <w:t>年取得市交委服务质量综合考评总分第一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Pr="00CC6E5F">
        <w:rPr>
          <w:rFonts w:ascii="仿宋_GB2312" w:eastAsia="仿宋_GB2312" w:hAnsi="仿宋" w:cs="仿宋_GB2312"/>
          <w:sz w:val="32"/>
          <w:szCs w:val="32"/>
        </w:rPr>
        <w:t>2015</w:t>
      </w:r>
      <w:r>
        <w:rPr>
          <w:rFonts w:ascii="仿宋_GB2312" w:eastAsia="仿宋_GB2312" w:hAnsi="仿宋" w:cs="仿宋_GB2312" w:hint="eastAsia"/>
          <w:sz w:val="32"/>
          <w:szCs w:val="32"/>
        </w:rPr>
        <w:t>年公司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作为深圳市企业唯一代表参</w:t>
      </w:r>
      <w:r>
        <w:rPr>
          <w:rFonts w:ascii="仿宋_GB2312" w:eastAsia="仿宋_GB2312" w:hAnsi="仿宋" w:cs="仿宋_GB2312" w:hint="eastAsia"/>
          <w:sz w:val="32"/>
          <w:szCs w:val="32"/>
        </w:rPr>
        <w:t>加市委宣传部组织的培育和践行社会主义核心价值观示范点评审会，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荣获“培育和践行社会主义核心价值观示范点”荣誉称号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1244A" w:rsidRPr="0054616F" w:rsidRDefault="0031244A" w:rsidP="004C51D0">
      <w:pPr>
        <w:ind w:firstLineChars="196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54616F">
        <w:rPr>
          <w:rFonts w:ascii="仿宋_GB2312" w:eastAsia="仿宋_GB2312" w:hAnsi="仿宋" w:cs="仿宋_GB2312" w:hint="eastAsia"/>
          <w:b/>
          <w:bCs/>
          <w:sz w:val="32"/>
          <w:szCs w:val="32"/>
        </w:rPr>
        <w:t>二、深化改革勇创新，与时俱进</w:t>
      </w:r>
      <w:r>
        <w:rPr>
          <w:rFonts w:ascii="仿宋_GB2312" w:eastAsia="仿宋_GB2312" w:hAnsi="仿宋" w:cs="仿宋_GB2312" w:hint="eastAsia"/>
          <w:b/>
          <w:bCs/>
          <w:sz w:val="32"/>
          <w:szCs w:val="32"/>
        </w:rPr>
        <w:t>谋</w:t>
      </w:r>
      <w:r w:rsidRPr="0054616F">
        <w:rPr>
          <w:rFonts w:ascii="仿宋_GB2312" w:eastAsia="仿宋_GB2312" w:hAnsi="仿宋" w:cs="仿宋_GB2312" w:hint="eastAsia"/>
          <w:b/>
          <w:bCs/>
          <w:sz w:val="32"/>
          <w:szCs w:val="32"/>
        </w:rPr>
        <w:t>发展</w:t>
      </w:r>
    </w:p>
    <w:p w:rsidR="0031244A" w:rsidRDefault="0031244A" w:rsidP="004C51D0">
      <w:pPr>
        <w:tabs>
          <w:tab w:val="left" w:pos="2989"/>
        </w:tabs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2014</w:t>
      </w:r>
      <w:r>
        <w:rPr>
          <w:rFonts w:ascii="仿宋_GB2312" w:eastAsia="仿宋_GB2312" w:hAnsi="仿宋" w:cs="仿宋_GB2312" w:hint="eastAsia"/>
          <w:sz w:val="32"/>
          <w:szCs w:val="32"/>
        </w:rPr>
        <w:t>年底，面对车辆残旧、资金紧张等诸多困难，公司不等不靠，主动作为，创新发展，成功运用“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混合租赁模式”解决</w:t>
      </w:r>
      <w:r>
        <w:rPr>
          <w:rFonts w:ascii="仿宋_GB2312" w:eastAsia="仿宋_GB2312" w:hAnsi="仿宋" w:cs="仿宋_GB2312" w:hint="eastAsia"/>
          <w:sz w:val="32"/>
          <w:szCs w:val="32"/>
        </w:rPr>
        <w:t>了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生产要素更新问题。这一模式打通了深圳市新能源公交车</w:t>
      </w:r>
      <w:r>
        <w:rPr>
          <w:rFonts w:ascii="仿宋_GB2312" w:eastAsia="仿宋_GB2312" w:hAnsi="仿宋" w:cs="仿宋_GB2312" w:hint="eastAsia"/>
          <w:sz w:val="32"/>
          <w:szCs w:val="32"/>
        </w:rPr>
        <w:t>连续</w:t>
      </w:r>
      <w:r w:rsidRPr="00D016A4">
        <w:rPr>
          <w:rFonts w:ascii="仿宋_GB2312" w:eastAsia="仿宋_GB2312" w:hAnsi="仿宋" w:cs="仿宋_GB2312"/>
          <w:sz w:val="32"/>
          <w:szCs w:val="32"/>
        </w:rPr>
        <w:t>2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年来无法投放的瓶颈，帮助公司在</w:t>
      </w:r>
      <w:r w:rsidRPr="00D016A4">
        <w:rPr>
          <w:rFonts w:ascii="仿宋_GB2312" w:eastAsia="仿宋_GB2312" w:hAnsi="仿宋" w:cs="仿宋_GB2312"/>
          <w:sz w:val="32"/>
          <w:szCs w:val="32"/>
        </w:rPr>
        <w:t>2015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年分</w:t>
      </w:r>
      <w:r w:rsidRPr="00D016A4">
        <w:rPr>
          <w:rFonts w:ascii="仿宋_GB2312" w:eastAsia="仿宋_GB2312" w:hAnsi="仿宋" w:cs="仿宋_GB2312"/>
          <w:sz w:val="32"/>
          <w:szCs w:val="32"/>
        </w:rPr>
        <w:t>2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批购置了</w:t>
      </w:r>
      <w:r w:rsidRPr="00D016A4">
        <w:rPr>
          <w:rFonts w:ascii="仿宋_GB2312" w:eastAsia="仿宋_GB2312" w:hAnsi="仿宋" w:cs="仿宋_GB2312"/>
          <w:sz w:val="32"/>
          <w:szCs w:val="32"/>
        </w:rPr>
        <w:t>1906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台车辆，其中纯电动新能源大巴车</w:t>
      </w:r>
      <w:r w:rsidRPr="00D016A4">
        <w:rPr>
          <w:rFonts w:ascii="仿宋_GB2312" w:eastAsia="仿宋_GB2312" w:hAnsi="仿宋" w:cs="仿宋_GB2312"/>
          <w:sz w:val="32"/>
          <w:szCs w:val="32"/>
        </w:rPr>
        <w:t>1665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台。该项创新荣获了全国交通企业管理现代化创新成果一等奖，同时被写入市委全六届二次全会工作报告，要求全市公交行业借鉴“东部公交模式”</w:t>
      </w:r>
      <w:r>
        <w:rPr>
          <w:rFonts w:ascii="仿宋_GB2312" w:eastAsia="仿宋_GB2312" w:hAnsi="仿宋" w:cs="仿宋_GB2312" w:hint="eastAsia"/>
          <w:sz w:val="32"/>
          <w:szCs w:val="32"/>
        </w:rPr>
        <w:t>进一步推广新能源车辆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。</w:t>
      </w:r>
      <w:r>
        <w:rPr>
          <w:rFonts w:ascii="仿宋_GB2312" w:eastAsia="仿宋_GB2312" w:hAnsi="仿宋" w:cs="仿宋_GB2312"/>
          <w:sz w:val="32"/>
          <w:szCs w:val="32"/>
        </w:rPr>
        <w:t>2016</w:t>
      </w:r>
      <w:r>
        <w:rPr>
          <w:rFonts w:ascii="仿宋_GB2312" w:eastAsia="仿宋_GB2312" w:hAnsi="仿宋" w:cs="仿宋_GB2312" w:hint="eastAsia"/>
          <w:sz w:val="32"/>
          <w:szCs w:val="32"/>
        </w:rPr>
        <w:t>年，广东省政府专门发文推广这一模式。</w:t>
      </w:r>
    </w:p>
    <w:p w:rsidR="0031244A" w:rsidRPr="00D016A4" w:rsidRDefault="0031244A" w:rsidP="004C51D0">
      <w:pPr>
        <w:tabs>
          <w:tab w:val="left" w:pos="2989"/>
        </w:tabs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2015</w:t>
      </w:r>
      <w:r>
        <w:rPr>
          <w:rFonts w:ascii="仿宋_GB2312" w:eastAsia="仿宋_GB2312" w:hAnsi="仿宋" w:cs="仿宋_GB2312" w:hint="eastAsia"/>
          <w:sz w:val="32"/>
          <w:szCs w:val="32"/>
        </w:rPr>
        <w:t>年，面对互联网催生的网络巴士对传统公交行业的倾轧，公司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在行业内率先</w:t>
      </w:r>
      <w:r>
        <w:rPr>
          <w:rFonts w:ascii="仿宋_GB2312" w:eastAsia="仿宋_GB2312" w:hAnsi="仿宋" w:cs="仿宋_GB2312" w:hint="eastAsia"/>
          <w:sz w:val="32"/>
          <w:szCs w:val="32"/>
        </w:rPr>
        <w:t>推出“</w:t>
      </w:r>
      <w:r w:rsidRPr="00D016A4">
        <w:rPr>
          <w:rFonts w:ascii="仿宋_GB2312" w:eastAsia="仿宋_GB2312" w:hAnsi="仿宋" w:cs="仿宋_GB2312"/>
          <w:sz w:val="32"/>
          <w:szCs w:val="32"/>
        </w:rPr>
        <w:t>e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巴士</w:t>
      </w:r>
      <w:r>
        <w:rPr>
          <w:rFonts w:ascii="仿宋_GB2312" w:eastAsia="仿宋_GB2312" w:hAnsi="仿宋" w:cs="仿宋_GB2312" w:hint="eastAsia"/>
          <w:sz w:val="32"/>
          <w:szCs w:val="32"/>
        </w:rPr>
        <w:t>”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品质公交。品质公交开创了“互联网</w:t>
      </w:r>
      <w:r w:rsidRPr="00D016A4">
        <w:rPr>
          <w:rFonts w:ascii="仿宋_GB2312" w:eastAsia="仿宋_GB2312" w:hAnsi="仿宋" w:cs="仿宋_GB2312"/>
          <w:sz w:val="32"/>
          <w:szCs w:val="32"/>
        </w:rPr>
        <w:t>+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新能源</w:t>
      </w:r>
      <w:r w:rsidRPr="00D016A4">
        <w:rPr>
          <w:rFonts w:ascii="仿宋_GB2312" w:eastAsia="仿宋_GB2312" w:hAnsi="仿宋" w:cs="仿宋_GB2312"/>
          <w:sz w:val="32"/>
          <w:szCs w:val="32"/>
        </w:rPr>
        <w:t>+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传统公交”的模式，</w:t>
      </w:r>
      <w:r>
        <w:rPr>
          <w:rFonts w:ascii="仿宋_GB2312" w:eastAsia="仿宋_GB2312" w:hAnsi="仿宋" w:cs="仿宋_GB2312" w:hint="eastAsia"/>
          <w:sz w:val="32"/>
          <w:szCs w:val="32"/>
        </w:rPr>
        <w:t>目前已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开</w:t>
      </w:r>
      <w:r>
        <w:rPr>
          <w:rFonts w:ascii="仿宋_GB2312" w:eastAsia="仿宋_GB2312" w:hAnsi="仿宋" w:cs="仿宋_GB2312" w:hint="eastAsia"/>
          <w:sz w:val="32"/>
          <w:szCs w:val="32"/>
        </w:rPr>
        <w:t>行</w:t>
      </w:r>
      <w:r w:rsidRPr="00D016A4">
        <w:rPr>
          <w:rFonts w:ascii="仿宋_GB2312" w:eastAsia="仿宋_GB2312" w:hAnsi="仿宋" w:cs="仿宋_GB2312"/>
          <w:sz w:val="32"/>
          <w:szCs w:val="32"/>
        </w:rPr>
        <w:t>189</w:t>
      </w:r>
      <w:r>
        <w:rPr>
          <w:rFonts w:ascii="仿宋_GB2312" w:eastAsia="仿宋_GB2312" w:hAnsi="仿宋" w:cs="仿宋_GB2312" w:hint="eastAsia"/>
          <w:sz w:val="32"/>
          <w:szCs w:val="32"/>
        </w:rPr>
        <w:t>条品质公交线路，不仅满足乘客多元化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需求，</w:t>
      </w:r>
      <w:r>
        <w:rPr>
          <w:rFonts w:ascii="仿宋_GB2312" w:eastAsia="仿宋_GB2312" w:hAnsi="仿宋" w:cs="仿宋_GB2312" w:hint="eastAsia"/>
          <w:sz w:val="32"/>
          <w:szCs w:val="32"/>
        </w:rPr>
        <w:t>解决了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深圳市民上下班高峰期乘车难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耗时长的问题</w:t>
      </w:r>
      <w:r>
        <w:rPr>
          <w:rFonts w:ascii="仿宋_GB2312" w:eastAsia="仿宋_GB2312" w:hAnsi="仿宋" w:cs="仿宋_GB2312" w:hint="eastAsia"/>
          <w:sz w:val="32"/>
          <w:szCs w:val="32"/>
        </w:rPr>
        <w:t>，更使传统公交行业驶向了新的天地。</w:t>
      </w:r>
    </w:p>
    <w:p w:rsidR="0031244A" w:rsidRPr="0054616F" w:rsidRDefault="0031244A" w:rsidP="004C51D0">
      <w:pPr>
        <w:ind w:firstLineChars="196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54616F">
        <w:rPr>
          <w:rFonts w:ascii="仿宋_GB2312" w:eastAsia="仿宋_GB2312" w:hAnsi="仿宋" w:cs="仿宋_GB2312" w:hint="eastAsia"/>
          <w:b/>
          <w:bCs/>
          <w:sz w:val="32"/>
          <w:szCs w:val="32"/>
        </w:rPr>
        <w:t>三、科学用人讲方法，齐心协力聚发展</w:t>
      </w:r>
    </w:p>
    <w:p w:rsidR="0031244A" w:rsidRPr="00D016A4" w:rsidRDefault="0031244A" w:rsidP="004C51D0">
      <w:pPr>
        <w:tabs>
          <w:tab w:val="left" w:pos="2989"/>
        </w:tabs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D016A4">
        <w:rPr>
          <w:rFonts w:ascii="仿宋_GB2312" w:eastAsia="仿宋_GB2312" w:hAnsi="仿宋" w:cs="仿宋_GB2312"/>
          <w:sz w:val="32"/>
          <w:szCs w:val="32"/>
        </w:rPr>
        <w:t>2014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年至今，公司对内优化岗位选拔晋升机制，共组织各类选拔考试</w:t>
      </w:r>
      <w:r w:rsidRPr="00D016A4">
        <w:rPr>
          <w:rFonts w:ascii="仿宋_GB2312" w:eastAsia="仿宋_GB2312" w:hAnsi="仿宋" w:cs="仿宋_GB2312"/>
          <w:sz w:val="32"/>
          <w:szCs w:val="32"/>
        </w:rPr>
        <w:t>9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批，选拔考察岗位类别</w:t>
      </w:r>
      <w:r w:rsidRPr="00D016A4">
        <w:rPr>
          <w:rFonts w:ascii="仿宋_GB2312" w:eastAsia="仿宋_GB2312" w:hAnsi="仿宋" w:cs="仿宋_GB2312"/>
          <w:sz w:val="32"/>
          <w:szCs w:val="32"/>
        </w:rPr>
        <w:t>11</w:t>
      </w:r>
      <w:r>
        <w:rPr>
          <w:rFonts w:ascii="仿宋_GB2312" w:eastAsia="仿宋_GB2312" w:hAnsi="仿宋" w:cs="仿宋_GB2312" w:hint="eastAsia"/>
          <w:sz w:val="32"/>
          <w:szCs w:val="32"/>
        </w:rPr>
        <w:t>类，共</w:t>
      </w:r>
      <w:r w:rsidRPr="00D016A4">
        <w:rPr>
          <w:rFonts w:ascii="仿宋_GB2312" w:eastAsia="仿宋_GB2312" w:hAnsi="仿宋" w:cs="仿宋_GB2312"/>
          <w:sz w:val="32"/>
          <w:szCs w:val="32"/>
        </w:rPr>
        <w:t>754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员工参加考试，</w:t>
      </w:r>
      <w:r w:rsidRPr="00D016A4">
        <w:rPr>
          <w:rFonts w:ascii="仿宋_GB2312" w:eastAsia="仿宋_GB2312" w:hAnsi="仿宋" w:cs="仿宋_GB2312"/>
          <w:sz w:val="32"/>
          <w:szCs w:val="32"/>
        </w:rPr>
        <w:t>277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人被录用到新岗位。此外，公司</w:t>
      </w:r>
      <w:r>
        <w:rPr>
          <w:rFonts w:ascii="仿宋_GB2312" w:eastAsia="仿宋_GB2312" w:hAnsi="仿宋" w:cs="仿宋_GB2312" w:hint="eastAsia"/>
          <w:sz w:val="32"/>
          <w:szCs w:val="32"/>
        </w:rPr>
        <w:t>合理统筹企业人才梯队建设，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董事长亲自带队前往内地交通运输专业高校进行校园招聘</w:t>
      </w:r>
      <w:r>
        <w:rPr>
          <w:rFonts w:ascii="仿宋_GB2312" w:eastAsia="仿宋_GB2312" w:hAnsi="仿宋" w:cs="仿宋_GB2312" w:hint="eastAsia"/>
          <w:sz w:val="32"/>
          <w:szCs w:val="32"/>
        </w:rPr>
        <w:t>，引进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交通运输类专业研究生</w:t>
      </w:r>
      <w:r w:rsidRPr="00D016A4">
        <w:rPr>
          <w:rFonts w:ascii="仿宋_GB2312" w:eastAsia="仿宋_GB2312" w:hAnsi="仿宋" w:cs="仿宋_GB2312"/>
          <w:sz w:val="32"/>
          <w:szCs w:val="32"/>
        </w:rPr>
        <w:t>14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人，本科生</w:t>
      </w:r>
      <w:r w:rsidRPr="00D016A4">
        <w:rPr>
          <w:rFonts w:ascii="仿宋_GB2312" w:eastAsia="仿宋_GB2312" w:hAnsi="仿宋" w:cs="仿宋_GB2312"/>
          <w:sz w:val="32"/>
          <w:szCs w:val="32"/>
        </w:rPr>
        <w:t>15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人</w:t>
      </w:r>
      <w:r>
        <w:rPr>
          <w:rFonts w:ascii="仿宋_GB2312" w:eastAsia="仿宋_GB2312" w:hAnsi="仿宋" w:cs="仿宋_GB2312" w:hint="eastAsia"/>
          <w:sz w:val="32"/>
          <w:szCs w:val="32"/>
        </w:rPr>
        <w:t>，为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将来</w:t>
      </w:r>
      <w:r>
        <w:rPr>
          <w:rFonts w:ascii="仿宋_GB2312" w:eastAsia="仿宋_GB2312" w:hAnsi="仿宋" w:cs="仿宋_GB2312" w:hint="eastAsia"/>
          <w:sz w:val="32"/>
          <w:szCs w:val="32"/>
        </w:rPr>
        <w:t>公司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营运生产</w:t>
      </w:r>
      <w:r>
        <w:rPr>
          <w:rFonts w:ascii="仿宋_GB2312" w:eastAsia="仿宋_GB2312" w:hAnsi="仿宋" w:cs="仿宋_GB2312" w:hint="eastAsia"/>
          <w:sz w:val="32"/>
          <w:szCs w:val="32"/>
        </w:rPr>
        <w:t>奠定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人力资源基础。</w:t>
      </w:r>
    </w:p>
    <w:p w:rsidR="0031244A" w:rsidRPr="0054616F" w:rsidRDefault="0031244A" w:rsidP="004C51D0">
      <w:pPr>
        <w:ind w:firstLineChars="196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54616F">
        <w:rPr>
          <w:rFonts w:ascii="仿宋_GB2312" w:eastAsia="仿宋_GB2312" w:hAnsi="仿宋" w:cs="仿宋_GB2312" w:hint="eastAsia"/>
          <w:b/>
          <w:bCs/>
          <w:sz w:val="32"/>
          <w:szCs w:val="32"/>
        </w:rPr>
        <w:t>四、协调统筹全布局，全面优化促发展</w:t>
      </w:r>
    </w:p>
    <w:p w:rsidR="0031244A" w:rsidRPr="00D016A4" w:rsidRDefault="0031244A" w:rsidP="004C51D0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D016A4">
        <w:rPr>
          <w:rFonts w:ascii="仿宋_GB2312" w:eastAsia="仿宋_GB2312" w:hAnsi="仿宋" w:cs="仿宋_GB2312" w:hint="eastAsia"/>
          <w:sz w:val="32"/>
          <w:szCs w:val="32"/>
        </w:rPr>
        <w:t>公司推进“标准化、制度化、信息化、智能化”的“四化”建设，提高企业现代化管理水平。通过</w:t>
      </w:r>
      <w:r>
        <w:rPr>
          <w:rFonts w:ascii="仿宋_GB2312" w:eastAsia="仿宋_GB2312" w:hAnsi="仿宋" w:cs="仿宋_GB2312" w:hint="eastAsia"/>
          <w:sz w:val="32"/>
          <w:szCs w:val="32"/>
        </w:rPr>
        <w:t>推广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智能调度系统、</w:t>
      </w:r>
      <w:r w:rsidRPr="00D016A4">
        <w:rPr>
          <w:rFonts w:ascii="仿宋_GB2312" w:eastAsia="仿宋_GB2312" w:hAnsi="仿宋" w:cs="仿宋_GB2312"/>
          <w:sz w:val="32"/>
          <w:szCs w:val="32"/>
        </w:rPr>
        <w:t>63</w:t>
      </w:r>
      <w:r>
        <w:rPr>
          <w:rFonts w:ascii="仿宋_GB2312" w:eastAsia="仿宋_GB2312" w:hAnsi="仿宋" w:cs="仿宋_GB2312" w:hint="eastAsia"/>
          <w:sz w:val="32"/>
          <w:szCs w:val="32"/>
        </w:rPr>
        <w:t>个维修车间维保信息管理系统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、全面推进一级安全生产标准化建设、完善公司内外门户网站及综合办公平台来不断提升企业管理效率。</w:t>
      </w:r>
    </w:p>
    <w:p w:rsidR="0031244A" w:rsidRPr="00BA52D1" w:rsidRDefault="0031244A" w:rsidP="00613BCE">
      <w:pPr>
        <w:tabs>
          <w:tab w:val="left" w:pos="2989"/>
        </w:tabs>
        <w:adjustRightInd w:val="0"/>
        <w:snapToGrid w:val="0"/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另外，公司全面推进</w:t>
      </w:r>
      <w:r w:rsidRPr="00D016A4">
        <w:rPr>
          <w:rFonts w:ascii="仿宋_GB2312" w:eastAsia="仿宋_GB2312" w:hAnsi="仿宋" w:cs="仿宋_GB2312" w:hint="eastAsia"/>
          <w:sz w:val="32"/>
          <w:szCs w:val="32"/>
        </w:rPr>
        <w:t>“创优工作”</w:t>
      </w:r>
      <w:r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CC6E5F">
        <w:rPr>
          <w:rFonts w:ascii="仿宋_GB2312" w:eastAsia="仿宋_GB2312" w:hAnsi="仿宋" w:cs="仿宋_GB2312"/>
          <w:sz w:val="32"/>
          <w:szCs w:val="32"/>
        </w:rPr>
        <w:t>60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个车队和</w:t>
      </w:r>
      <w:r w:rsidRPr="00CC6E5F">
        <w:rPr>
          <w:rFonts w:ascii="仿宋_GB2312" w:eastAsia="仿宋_GB2312" w:hAnsi="仿宋" w:cs="仿宋_GB2312"/>
          <w:sz w:val="32"/>
          <w:szCs w:val="32"/>
        </w:rPr>
        <w:t>12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个直管车间全面参与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最终产生优秀车队</w:t>
      </w:r>
      <w:r w:rsidRPr="00CC6E5F">
        <w:rPr>
          <w:rFonts w:ascii="仿宋_GB2312" w:eastAsia="仿宋_GB2312" w:hAnsi="仿宋" w:cs="仿宋_GB2312"/>
          <w:sz w:val="32"/>
          <w:szCs w:val="32"/>
        </w:rPr>
        <w:t>13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个，优良车队</w:t>
      </w:r>
      <w:r w:rsidRPr="00CC6E5F">
        <w:rPr>
          <w:rFonts w:ascii="仿宋_GB2312" w:eastAsia="仿宋_GB2312" w:hAnsi="仿宋" w:cs="仿宋_GB2312"/>
          <w:sz w:val="32"/>
          <w:szCs w:val="32"/>
        </w:rPr>
        <w:t>14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个，</w:t>
      </w:r>
      <w:r w:rsidRPr="00CC6E5F">
        <w:rPr>
          <w:rFonts w:ascii="仿宋_GB2312" w:eastAsia="仿宋_GB2312" w:hAnsi="仿宋" w:cs="仿宋_GB2312"/>
          <w:sz w:val="32"/>
          <w:szCs w:val="32"/>
        </w:rPr>
        <w:t>55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个车队达到合格以上的标准，</w:t>
      </w:r>
      <w:r>
        <w:rPr>
          <w:rFonts w:ascii="仿宋_GB2312" w:eastAsia="仿宋_GB2312" w:hAnsi="仿宋" w:cs="仿宋_GB2312" w:hint="eastAsia"/>
          <w:sz w:val="32"/>
          <w:szCs w:val="32"/>
        </w:rPr>
        <w:t>圆满完成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公司制定的</w:t>
      </w:r>
      <w:r w:rsidRPr="00CC6E5F">
        <w:rPr>
          <w:rFonts w:ascii="仿宋_GB2312" w:eastAsia="仿宋_GB2312" w:hAnsi="仿宋" w:cs="仿宋_GB2312"/>
          <w:sz w:val="32"/>
          <w:szCs w:val="32"/>
        </w:rPr>
        <w:t>15%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以上车队达到优秀、</w:t>
      </w:r>
      <w:r w:rsidRPr="00CC6E5F">
        <w:rPr>
          <w:rFonts w:ascii="仿宋_GB2312" w:eastAsia="仿宋_GB2312" w:hAnsi="仿宋" w:cs="仿宋_GB2312"/>
          <w:sz w:val="32"/>
          <w:szCs w:val="32"/>
        </w:rPr>
        <w:t>20%</w:t>
      </w:r>
      <w:r w:rsidRPr="00CC6E5F">
        <w:rPr>
          <w:rFonts w:ascii="仿宋_GB2312" w:eastAsia="仿宋_GB2312" w:hAnsi="仿宋" w:cs="仿宋_GB2312" w:hint="eastAsia"/>
          <w:sz w:val="32"/>
          <w:szCs w:val="32"/>
        </w:rPr>
        <w:t>以上车队达到优良、</w:t>
      </w:r>
      <w:r w:rsidRPr="00CC6E5F">
        <w:rPr>
          <w:rFonts w:ascii="仿宋_GB2312" w:eastAsia="仿宋_GB2312" w:hAnsi="仿宋" w:cs="仿宋_GB2312"/>
          <w:sz w:val="32"/>
          <w:szCs w:val="32"/>
        </w:rPr>
        <w:t>70%</w:t>
      </w:r>
      <w:r>
        <w:rPr>
          <w:rFonts w:ascii="仿宋_GB2312" w:eastAsia="仿宋_GB2312" w:hAnsi="仿宋" w:cs="仿宋_GB2312" w:hint="eastAsia"/>
          <w:sz w:val="32"/>
          <w:szCs w:val="32"/>
        </w:rPr>
        <w:t>以上的车队达到合格的目标。</w:t>
      </w:r>
      <w:r>
        <w:rPr>
          <w:rFonts w:ascii="仿宋_GB2312" w:eastAsia="仿宋_GB2312" w:hAnsi="仿宋" w:cs="仿宋_GB2312"/>
          <w:sz w:val="32"/>
          <w:szCs w:val="32"/>
        </w:rPr>
        <w:t>2</w:t>
      </w:r>
      <w:r w:rsidRPr="00B462E0">
        <w:rPr>
          <w:rFonts w:ascii="仿宋_GB2312" w:eastAsia="仿宋_GB2312" w:hAnsi="仿宋" w:cs="仿宋_GB2312"/>
          <w:sz w:val="32"/>
          <w:szCs w:val="32"/>
        </w:rPr>
        <w:t>015</w:t>
      </w:r>
      <w:r w:rsidRPr="00B462E0">
        <w:rPr>
          <w:rFonts w:ascii="仿宋_GB2312" w:eastAsia="仿宋_GB2312" w:hAnsi="仿宋" w:cs="仿宋_GB2312" w:hint="eastAsia"/>
          <w:sz w:val="32"/>
          <w:szCs w:val="32"/>
        </w:rPr>
        <w:t>年参加创优评审的</w:t>
      </w:r>
      <w:r w:rsidRPr="00B462E0">
        <w:rPr>
          <w:rFonts w:ascii="仿宋_GB2312" w:eastAsia="仿宋_GB2312" w:hAnsi="仿宋" w:cs="仿宋_GB2312"/>
          <w:sz w:val="32"/>
          <w:szCs w:val="32"/>
        </w:rPr>
        <w:t>12</w:t>
      </w:r>
      <w:r w:rsidRPr="00B462E0">
        <w:rPr>
          <w:rFonts w:ascii="仿宋_GB2312" w:eastAsia="仿宋_GB2312" w:hAnsi="仿宋" w:cs="仿宋_GB2312" w:hint="eastAsia"/>
          <w:sz w:val="32"/>
          <w:szCs w:val="32"/>
        </w:rPr>
        <w:t>个直管车间</w:t>
      </w:r>
      <w:r>
        <w:rPr>
          <w:rFonts w:ascii="仿宋_GB2312" w:eastAsia="仿宋_GB2312" w:hAnsi="仿宋" w:cs="仿宋_GB2312" w:hint="eastAsia"/>
          <w:sz w:val="32"/>
          <w:szCs w:val="32"/>
        </w:rPr>
        <w:t>中</w:t>
      </w:r>
      <w:r w:rsidRPr="00B462E0">
        <w:rPr>
          <w:rFonts w:ascii="仿宋_GB2312" w:eastAsia="仿宋_GB2312" w:hAnsi="仿宋" w:cs="仿宋_GB2312"/>
          <w:sz w:val="32"/>
          <w:szCs w:val="32"/>
        </w:rPr>
        <w:t>11</w:t>
      </w:r>
      <w:r w:rsidRPr="00B462E0">
        <w:rPr>
          <w:rFonts w:ascii="仿宋_GB2312" w:eastAsia="仿宋_GB2312" w:hAnsi="仿宋" w:cs="仿宋_GB2312" w:hint="eastAsia"/>
          <w:sz w:val="32"/>
          <w:szCs w:val="32"/>
        </w:rPr>
        <w:t>个车间评审成绩均达到了优良以上，在基层员工中形成了岗位练兵比技能的良好风气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  <w:r w:rsidRPr="00B462E0">
        <w:rPr>
          <w:rFonts w:ascii="仿宋_GB2312" w:eastAsia="仿宋_GB2312" w:hAnsi="仿宋" w:cs="仿宋_GB2312" w:hint="eastAsia"/>
          <w:sz w:val="32"/>
          <w:szCs w:val="32"/>
        </w:rPr>
        <w:t>让员工通过参与公司的各类创优评优活动，切身感受到公司对他们的关心与重视，从而增加对公司管理思路及企业文化的认同感，</w:t>
      </w:r>
      <w:r>
        <w:rPr>
          <w:rFonts w:ascii="仿宋_GB2312" w:eastAsia="仿宋_GB2312" w:hAnsi="仿宋" w:cs="仿宋_GB2312" w:hint="eastAsia"/>
          <w:sz w:val="32"/>
          <w:szCs w:val="32"/>
        </w:rPr>
        <w:t>广大员工的归属感和凝聚力增强，</w:t>
      </w:r>
      <w:r w:rsidRPr="00B462E0">
        <w:rPr>
          <w:rFonts w:ascii="仿宋_GB2312" w:eastAsia="仿宋_GB2312" w:hAnsi="仿宋" w:cs="仿宋_GB2312" w:hint="eastAsia"/>
          <w:sz w:val="32"/>
          <w:szCs w:val="32"/>
        </w:rPr>
        <w:t>更好地发挥基层管理终端团队的作用，使基层基础工作更加扎实。</w:t>
      </w:r>
    </w:p>
    <w:sectPr w:rsidR="0031244A" w:rsidRPr="00BA52D1" w:rsidSect="00C61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4A" w:rsidRDefault="0031244A" w:rsidP="004A3C3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1244A" w:rsidRDefault="0031244A" w:rsidP="004A3C3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4A" w:rsidRDefault="0031244A" w:rsidP="004A3C3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1244A" w:rsidRDefault="0031244A" w:rsidP="004A3C3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400B3"/>
    <w:multiLevelType w:val="hybridMultilevel"/>
    <w:tmpl w:val="0BAE8B42"/>
    <w:lvl w:ilvl="0" w:tplc="98404DE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3F6CFC"/>
    <w:multiLevelType w:val="hybridMultilevel"/>
    <w:tmpl w:val="E8DCCDE2"/>
    <w:lvl w:ilvl="0" w:tplc="278A34DA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C33"/>
    <w:rsid w:val="0002000F"/>
    <w:rsid w:val="00020E64"/>
    <w:rsid w:val="0003606E"/>
    <w:rsid w:val="0004446A"/>
    <w:rsid w:val="000C2049"/>
    <w:rsid w:val="000D5AEB"/>
    <w:rsid w:val="00146234"/>
    <w:rsid w:val="00182584"/>
    <w:rsid w:val="00190A94"/>
    <w:rsid w:val="001B6961"/>
    <w:rsid w:val="001F10A4"/>
    <w:rsid w:val="001F23A7"/>
    <w:rsid w:val="002238D2"/>
    <w:rsid w:val="002B0396"/>
    <w:rsid w:val="002D6759"/>
    <w:rsid w:val="002E4809"/>
    <w:rsid w:val="00303508"/>
    <w:rsid w:val="00307F79"/>
    <w:rsid w:val="0031244A"/>
    <w:rsid w:val="00337EFA"/>
    <w:rsid w:val="0037303E"/>
    <w:rsid w:val="0039667C"/>
    <w:rsid w:val="003C68E3"/>
    <w:rsid w:val="00402928"/>
    <w:rsid w:val="00410D4D"/>
    <w:rsid w:val="00422FA4"/>
    <w:rsid w:val="0045088C"/>
    <w:rsid w:val="004730F8"/>
    <w:rsid w:val="004838A9"/>
    <w:rsid w:val="004A3C33"/>
    <w:rsid w:val="004C51D0"/>
    <w:rsid w:val="004F0C70"/>
    <w:rsid w:val="004F102D"/>
    <w:rsid w:val="00542372"/>
    <w:rsid w:val="0054616F"/>
    <w:rsid w:val="0056709D"/>
    <w:rsid w:val="0057044C"/>
    <w:rsid w:val="00574B4B"/>
    <w:rsid w:val="00593B8D"/>
    <w:rsid w:val="005D782E"/>
    <w:rsid w:val="00607B57"/>
    <w:rsid w:val="00613BCE"/>
    <w:rsid w:val="00630A95"/>
    <w:rsid w:val="00667C7F"/>
    <w:rsid w:val="00682BB1"/>
    <w:rsid w:val="006F3779"/>
    <w:rsid w:val="00731BE5"/>
    <w:rsid w:val="0079277A"/>
    <w:rsid w:val="007C26C3"/>
    <w:rsid w:val="0083435E"/>
    <w:rsid w:val="00860147"/>
    <w:rsid w:val="008B70EA"/>
    <w:rsid w:val="008C07A4"/>
    <w:rsid w:val="00926A82"/>
    <w:rsid w:val="00932D7C"/>
    <w:rsid w:val="009414AB"/>
    <w:rsid w:val="0095411E"/>
    <w:rsid w:val="009E6730"/>
    <w:rsid w:val="00A54BDE"/>
    <w:rsid w:val="00A814D7"/>
    <w:rsid w:val="00AB1BF3"/>
    <w:rsid w:val="00AD77A4"/>
    <w:rsid w:val="00B2753C"/>
    <w:rsid w:val="00B344A0"/>
    <w:rsid w:val="00B462E0"/>
    <w:rsid w:val="00B7794C"/>
    <w:rsid w:val="00B831DA"/>
    <w:rsid w:val="00B85BAD"/>
    <w:rsid w:val="00BA52D1"/>
    <w:rsid w:val="00BA5546"/>
    <w:rsid w:val="00C03B2C"/>
    <w:rsid w:val="00C61B7D"/>
    <w:rsid w:val="00C76504"/>
    <w:rsid w:val="00C90F03"/>
    <w:rsid w:val="00CC6E5F"/>
    <w:rsid w:val="00CE6246"/>
    <w:rsid w:val="00CF0327"/>
    <w:rsid w:val="00D016A4"/>
    <w:rsid w:val="00D2771A"/>
    <w:rsid w:val="00D62D62"/>
    <w:rsid w:val="00DC682E"/>
    <w:rsid w:val="00DD6550"/>
    <w:rsid w:val="00DD7F42"/>
    <w:rsid w:val="00E07E12"/>
    <w:rsid w:val="00E14986"/>
    <w:rsid w:val="00E21343"/>
    <w:rsid w:val="00E61663"/>
    <w:rsid w:val="00E7435E"/>
    <w:rsid w:val="00E7787A"/>
    <w:rsid w:val="00EC638A"/>
    <w:rsid w:val="00F11A13"/>
    <w:rsid w:val="00F55A55"/>
    <w:rsid w:val="00F74C0F"/>
    <w:rsid w:val="00F9140C"/>
    <w:rsid w:val="00FB2D9B"/>
    <w:rsid w:val="00FC3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7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A3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3C3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A3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3C33"/>
    <w:rPr>
      <w:sz w:val="18"/>
      <w:szCs w:val="18"/>
    </w:rPr>
  </w:style>
  <w:style w:type="table" w:styleId="TableGrid">
    <w:name w:val="Table Grid"/>
    <w:basedOn w:val="TableNormal"/>
    <w:uiPriority w:val="99"/>
    <w:rsid w:val="004A3C33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344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02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4</Pages>
  <Words>438</Words>
  <Characters>2503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￠ݛㄥ雨ݠ૾ࠫ靘ݠ૾堀ଃ頸ݠ૾䘰෬堨ଃ_</dc:creator>
  <cp:keywords/>
  <dc:description/>
  <cp:lastModifiedBy>张辉</cp:lastModifiedBy>
  <cp:revision>62</cp:revision>
  <cp:lastPrinted>2016-04-26T01:53:00Z</cp:lastPrinted>
  <dcterms:created xsi:type="dcterms:W3CDTF">2016-04-18T10:14:00Z</dcterms:created>
  <dcterms:modified xsi:type="dcterms:W3CDTF">2016-05-16T06:57:00Z</dcterms:modified>
</cp:coreProperties>
</file>